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0AF3" w14:textId="77777777" w:rsidR="006B25C8" w:rsidRDefault="007A5010" w:rsidP="006B25C8">
      <w:pPr>
        <w:pStyle w:val="NCEACPHeading1"/>
      </w:pPr>
      <w:r>
        <w:rPr>
          <w:noProof/>
          <w:lang w:val="en-GB" w:eastAsia="en-GB" w:bidi="ks-Deva"/>
        </w:rPr>
        <w:object w:dxaOrig="1440" w:dyaOrig="1440" w14:anchorId="6BE60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251658240" fillcolor="window">
            <v:imagedata r:id="rId11" o:title=""/>
          </v:shape>
          <o:OLEObject Type="Embed" ProgID="Word.Picture.8" ShapeID="_x0000_s2050" DrawAspect="Content" ObjectID="_1799221719" r:id="rId12"/>
        </w:object>
      </w:r>
    </w:p>
    <w:p w14:paraId="6BE60AF4" w14:textId="77777777" w:rsidR="006B25C8" w:rsidRDefault="006B25C8" w:rsidP="006B25C8">
      <w:pPr>
        <w:pStyle w:val="NCEACPHeading1"/>
      </w:pPr>
    </w:p>
    <w:p w14:paraId="6BE60AF5" w14:textId="77777777" w:rsidR="006B25C8" w:rsidRDefault="006B25C8" w:rsidP="006B25C8">
      <w:pPr>
        <w:pStyle w:val="NCEACPHeading1"/>
      </w:pPr>
    </w:p>
    <w:p w14:paraId="6BE60AF6" w14:textId="77777777" w:rsidR="006B25C8" w:rsidRDefault="006B25C8" w:rsidP="006B25C8">
      <w:pPr>
        <w:pStyle w:val="NCEACPHeading1"/>
      </w:pPr>
      <w:r>
        <w:t>Internal Assessment Resource</w:t>
      </w:r>
    </w:p>
    <w:p w14:paraId="6BE60AF7" w14:textId="77777777" w:rsidR="006B25C8" w:rsidRDefault="006B25C8" w:rsidP="006B25C8">
      <w:pPr>
        <w:pStyle w:val="NCEACPHeading1"/>
      </w:pPr>
      <w:r>
        <w:t>English Level 2</w:t>
      </w:r>
    </w:p>
    <w:p w14:paraId="6BE60AF8" w14:textId="77777777" w:rsidR="006B25C8" w:rsidRPr="004102B4" w:rsidRDefault="006B25C8" w:rsidP="006B25C8">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6B25C8" w14:paraId="6BE60AFC" w14:textId="77777777" w:rsidTr="00AD04BA">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BE60AF9" w14:textId="77777777" w:rsidR="006B25C8" w:rsidRDefault="006B25C8" w:rsidP="00AD04BA">
            <w:pPr>
              <w:pStyle w:val="NCEACPbodytextcentered"/>
            </w:pPr>
            <w:r>
              <w:t>This resource supports assessment against:</w:t>
            </w:r>
          </w:p>
          <w:p w14:paraId="6BE60AFA" w14:textId="32EAB369" w:rsidR="006B25C8" w:rsidRDefault="006B25C8" w:rsidP="00AD04BA">
            <w:pPr>
              <w:pStyle w:val="NCEACPbodytext2"/>
            </w:pPr>
            <w:r>
              <w:t>Achievement Standard 91103</w:t>
            </w:r>
            <w:r w:rsidR="00027DD9">
              <w:t xml:space="preserve"> version </w:t>
            </w:r>
            <w:r w:rsidR="007B10C7">
              <w:t>4</w:t>
            </w:r>
          </w:p>
          <w:p w14:paraId="6BE60AFB" w14:textId="77777777" w:rsidR="006B25C8" w:rsidRPr="00224118" w:rsidRDefault="006B25C8" w:rsidP="00AD04BA">
            <w:pPr>
              <w:pStyle w:val="NCEACPbodytext2"/>
            </w:pPr>
            <w:r w:rsidRPr="00DF2316">
              <w:t xml:space="preserve">Create a crafted and controlled visual </w:t>
            </w:r>
            <w:r>
              <w:t xml:space="preserve">and verbal </w:t>
            </w:r>
            <w:r w:rsidRPr="00DF2316">
              <w:t>text</w:t>
            </w:r>
          </w:p>
        </w:tc>
      </w:tr>
      <w:tr w:rsidR="006B25C8" w:rsidRPr="004A360C" w14:paraId="6BE60AFE" w14:textId="77777777" w:rsidTr="00AD04BA">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BE60AFD" w14:textId="77777777" w:rsidR="006B25C8" w:rsidRPr="004A360C" w:rsidRDefault="006B25C8" w:rsidP="00AD04BA">
            <w:pPr>
              <w:pStyle w:val="NCEACPbodytext2bold"/>
            </w:pPr>
            <w:r w:rsidRPr="004A360C">
              <w:t>Resource title: Looking forward/looking back</w:t>
            </w:r>
          </w:p>
        </w:tc>
      </w:tr>
      <w:tr w:rsidR="006B25C8" w14:paraId="6BE60B00" w14:textId="77777777" w:rsidTr="00AD04BA">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6BE60AFF" w14:textId="77777777" w:rsidR="006B25C8" w:rsidRDefault="006B25C8" w:rsidP="00AD04BA">
            <w:pPr>
              <w:pStyle w:val="NCEACPbodytext2"/>
            </w:pPr>
            <w:r>
              <w:t>3 credits</w:t>
            </w:r>
          </w:p>
        </w:tc>
      </w:tr>
      <w:tr w:rsidR="006B25C8" w14:paraId="6BE60B06" w14:textId="77777777" w:rsidTr="00AD04BA">
        <w:trPr>
          <w:jc w:val="center"/>
        </w:trPr>
        <w:tc>
          <w:tcPr>
            <w:tcW w:w="8129" w:type="dxa"/>
            <w:tcBorders>
              <w:top w:val="single" w:sz="4" w:space="0" w:color="auto"/>
            </w:tcBorders>
            <w:shd w:val="clear" w:color="auto" w:fill="CCCCCC"/>
          </w:tcPr>
          <w:p w14:paraId="6BE60B01" w14:textId="77777777" w:rsidR="006B25C8" w:rsidRPr="009D0D64" w:rsidRDefault="006B25C8" w:rsidP="00AD04BA">
            <w:pPr>
              <w:pStyle w:val="NCEAbullets"/>
              <w:numPr>
                <w:ilvl w:val="0"/>
                <w:numId w:val="0"/>
              </w:numPr>
              <w:rPr>
                <w:rFonts w:eastAsia="Times New Roman"/>
              </w:rPr>
            </w:pPr>
            <w:r w:rsidRPr="009D0D64">
              <w:rPr>
                <w:rFonts w:eastAsia="Times New Roman"/>
              </w:rPr>
              <w:t>This resource:</w:t>
            </w:r>
          </w:p>
          <w:p w14:paraId="6BE60B02" w14:textId="77777777" w:rsidR="006B25C8" w:rsidRPr="009D0D64" w:rsidRDefault="006B25C8" w:rsidP="006B25C8">
            <w:pPr>
              <w:pStyle w:val="NCEAbullets"/>
              <w:numPr>
                <w:ilvl w:val="0"/>
                <w:numId w:val="10"/>
              </w:numPr>
              <w:tabs>
                <w:tab w:val="clear" w:pos="0"/>
                <w:tab w:val="clear" w:pos="397"/>
                <w:tab w:val="num" w:pos="360"/>
              </w:tabs>
              <w:spacing w:after="120"/>
              <w:ind w:left="378" w:hanging="378"/>
              <w:rPr>
                <w:rFonts w:eastAsia="Times New Roman"/>
              </w:rPr>
            </w:pPr>
            <w:r w:rsidRPr="009D0D64">
              <w:rPr>
                <w:rFonts w:eastAsia="Times New Roman"/>
              </w:rPr>
              <w:t>Clarifies the requirements of the standard</w:t>
            </w:r>
          </w:p>
          <w:p w14:paraId="6BE60B03" w14:textId="77777777" w:rsidR="006B25C8" w:rsidRPr="009D0D64" w:rsidRDefault="006B25C8" w:rsidP="006B25C8">
            <w:pPr>
              <w:pStyle w:val="NCEAbullets"/>
              <w:numPr>
                <w:ilvl w:val="0"/>
                <w:numId w:val="10"/>
              </w:numPr>
              <w:tabs>
                <w:tab w:val="clear" w:pos="0"/>
                <w:tab w:val="clear" w:pos="397"/>
                <w:tab w:val="num" w:pos="360"/>
              </w:tabs>
              <w:spacing w:after="120"/>
              <w:ind w:left="378" w:hanging="378"/>
              <w:rPr>
                <w:rFonts w:eastAsia="Times New Roman"/>
              </w:rPr>
            </w:pPr>
            <w:r w:rsidRPr="009D0D64">
              <w:rPr>
                <w:rFonts w:eastAsia="Times New Roman"/>
              </w:rPr>
              <w:t>Supports good assessment practice</w:t>
            </w:r>
          </w:p>
          <w:p w14:paraId="6BE60B04" w14:textId="77777777" w:rsidR="006B25C8" w:rsidRPr="009D0D64" w:rsidRDefault="006B25C8" w:rsidP="006B25C8">
            <w:pPr>
              <w:pStyle w:val="NCEAbullets"/>
              <w:numPr>
                <w:ilvl w:val="0"/>
                <w:numId w:val="10"/>
              </w:numPr>
              <w:tabs>
                <w:tab w:val="clear" w:pos="0"/>
                <w:tab w:val="clear" w:pos="397"/>
                <w:tab w:val="num" w:pos="360"/>
              </w:tabs>
              <w:spacing w:after="120"/>
              <w:ind w:left="378" w:hanging="378"/>
              <w:rPr>
                <w:rFonts w:eastAsia="Times New Roman"/>
              </w:rPr>
            </w:pPr>
            <w:r w:rsidRPr="009D0D64">
              <w:rPr>
                <w:rFonts w:eastAsia="Times New Roman"/>
              </w:rPr>
              <w:t>Should be subjected to the school’s usual assessment quality assurance process</w:t>
            </w:r>
          </w:p>
          <w:p w14:paraId="6BE60B05" w14:textId="77777777" w:rsidR="006B25C8" w:rsidRPr="009D0D64" w:rsidRDefault="006B25C8" w:rsidP="006B25C8">
            <w:pPr>
              <w:pStyle w:val="NCEAbullets"/>
              <w:numPr>
                <w:ilvl w:val="0"/>
                <w:numId w:val="10"/>
              </w:numPr>
              <w:tabs>
                <w:tab w:val="clear" w:pos="0"/>
                <w:tab w:val="clear" w:pos="397"/>
                <w:tab w:val="num" w:pos="360"/>
              </w:tabs>
              <w:spacing w:after="120"/>
              <w:ind w:left="378" w:hanging="378"/>
              <w:rPr>
                <w:rFonts w:eastAsia="Times New Roman"/>
              </w:rPr>
            </w:pPr>
            <w:r w:rsidRPr="009D0D64">
              <w:rPr>
                <w:rFonts w:eastAsia="Times New Roman"/>
              </w:rPr>
              <w:t>Should be modified to make the context relevant to students in their school environment and ensure that submitted evidence is authentic</w:t>
            </w:r>
          </w:p>
        </w:tc>
      </w:tr>
    </w:tbl>
    <w:p w14:paraId="6BE60B07" w14:textId="77777777" w:rsidR="006B25C8" w:rsidRDefault="006B25C8" w:rsidP="006B25C8"/>
    <w:tbl>
      <w:tblPr>
        <w:tblW w:w="5000" w:type="pct"/>
        <w:tblLook w:val="01E0" w:firstRow="1" w:lastRow="1" w:firstColumn="1" w:lastColumn="1" w:noHBand="0" w:noVBand="0"/>
      </w:tblPr>
      <w:tblGrid>
        <w:gridCol w:w="2755"/>
        <w:gridCol w:w="5773"/>
      </w:tblGrid>
      <w:tr w:rsidR="006B25C8" w14:paraId="6BE60B0B" w14:textId="77777777" w:rsidTr="00AD04BA">
        <w:tc>
          <w:tcPr>
            <w:tcW w:w="1615" w:type="pct"/>
            <w:shd w:val="clear" w:color="auto" w:fill="auto"/>
          </w:tcPr>
          <w:p w14:paraId="6BE60B08" w14:textId="77777777" w:rsidR="006B25C8" w:rsidRDefault="006B25C8" w:rsidP="00AD04BA">
            <w:pPr>
              <w:pStyle w:val="NCEACPbodytextcentered"/>
              <w:jc w:val="left"/>
            </w:pPr>
            <w:r>
              <w:t>Date version published by Ministry of Education</w:t>
            </w:r>
          </w:p>
        </w:tc>
        <w:tc>
          <w:tcPr>
            <w:tcW w:w="3385" w:type="pct"/>
            <w:shd w:val="clear" w:color="auto" w:fill="auto"/>
          </w:tcPr>
          <w:p w14:paraId="6BE60B09" w14:textId="5B870E2E" w:rsidR="006B25C8" w:rsidRDefault="007B10C7" w:rsidP="00AD04BA">
            <w:pPr>
              <w:pStyle w:val="NCEACPbodytextcentered"/>
              <w:jc w:val="left"/>
            </w:pPr>
            <w:r>
              <w:t>January 2025</w:t>
            </w:r>
            <w:r>
              <w:t xml:space="preserve"> </w:t>
            </w:r>
            <w:r w:rsidR="00027DD9">
              <w:t xml:space="preserve">Version </w:t>
            </w:r>
            <w:r>
              <w:t>4</w:t>
            </w:r>
          </w:p>
          <w:p w14:paraId="6BE60B0A" w14:textId="77777777" w:rsidR="006B25C8" w:rsidRDefault="006B25C8" w:rsidP="00027DD9">
            <w:pPr>
              <w:pStyle w:val="NCEACPbodytextcentered"/>
              <w:jc w:val="left"/>
            </w:pPr>
            <w:r>
              <w:t>To support internal assessment from 201</w:t>
            </w:r>
            <w:r w:rsidR="00027DD9">
              <w:t>5</w:t>
            </w:r>
          </w:p>
        </w:tc>
      </w:tr>
      <w:tr w:rsidR="006B25C8" w14:paraId="6BE60B13" w14:textId="77777777" w:rsidTr="00AD04BA">
        <w:tc>
          <w:tcPr>
            <w:tcW w:w="1615" w:type="pct"/>
            <w:shd w:val="clear" w:color="auto" w:fill="auto"/>
          </w:tcPr>
          <w:p w14:paraId="6BE60B10" w14:textId="77777777" w:rsidR="006B25C8" w:rsidRDefault="006B25C8" w:rsidP="00AD04BA">
            <w:pPr>
              <w:pStyle w:val="NCEACPbodytextcentered"/>
              <w:jc w:val="left"/>
            </w:pPr>
            <w:r>
              <w:t>Authenticity of evidence</w:t>
            </w:r>
          </w:p>
        </w:tc>
        <w:tc>
          <w:tcPr>
            <w:tcW w:w="3385" w:type="pct"/>
            <w:shd w:val="clear" w:color="auto" w:fill="auto"/>
          </w:tcPr>
          <w:p w14:paraId="6BE60B11" w14:textId="77777777" w:rsidR="006B25C8" w:rsidRDefault="006B25C8" w:rsidP="00AD04BA">
            <w:pPr>
              <w:pStyle w:val="NCEACPbodytextcentered"/>
              <w:jc w:val="left"/>
            </w:pPr>
            <w:r>
              <w:t>Teachers must manage authenticity for any assessment from a public source, because students may have access to the assessment schedule or student exemplar material.</w:t>
            </w:r>
          </w:p>
          <w:p w14:paraId="6BE60B12" w14:textId="77777777" w:rsidR="006B25C8" w:rsidRDefault="006B25C8" w:rsidP="00AD04BA">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6BE60B14" w14:textId="77777777" w:rsidR="00E15839" w:rsidRDefault="00E15839" w:rsidP="005B7F1A">
      <w:pPr>
        <w:pBdr>
          <w:top w:val="single" w:sz="4" w:space="1" w:color="auto"/>
          <w:left w:val="single" w:sz="4" w:space="4" w:color="auto"/>
          <w:bottom w:val="single" w:sz="4" w:space="1" w:color="auto"/>
          <w:right w:val="single" w:sz="4" w:space="4" w:color="auto"/>
        </w:pBdr>
        <w:spacing w:before="200"/>
        <w:jc w:val="center"/>
        <w:rPr>
          <w:rFonts w:ascii="Arial" w:hAnsi="Arial" w:cs="Arial"/>
          <w:b/>
          <w:sz w:val="32"/>
        </w:rPr>
        <w:sectPr w:rsidR="00E15839" w:rsidSect="006B25C8">
          <w:headerReference w:type="default" r:id="rId13"/>
          <w:footerReference w:type="default" r:id="rId14"/>
          <w:pgSz w:w="11906" w:h="16838" w:code="9"/>
          <w:pgMar w:top="1440" w:right="1797" w:bottom="1134" w:left="1797" w:header="720" w:footer="720" w:gutter="0"/>
          <w:cols w:space="708"/>
          <w:docGrid w:linePitch="360"/>
        </w:sectPr>
      </w:pPr>
    </w:p>
    <w:p w14:paraId="6BE60B15" w14:textId="77777777" w:rsidR="008F7CDE" w:rsidRPr="007C79B5" w:rsidRDefault="007C79B5" w:rsidP="005B7F1A">
      <w:pPr>
        <w:pBdr>
          <w:top w:val="single" w:sz="4" w:space="1" w:color="auto"/>
          <w:left w:val="single" w:sz="4" w:space="4" w:color="auto"/>
          <w:bottom w:val="single" w:sz="4" w:space="1" w:color="auto"/>
          <w:right w:val="single" w:sz="4" w:space="4" w:color="auto"/>
        </w:pBdr>
        <w:spacing w:before="200"/>
        <w:jc w:val="center"/>
        <w:rPr>
          <w:rFonts w:ascii="Arial" w:hAnsi="Arial" w:cs="Arial"/>
          <w:b/>
          <w:sz w:val="32"/>
        </w:rPr>
      </w:pPr>
      <w:r w:rsidRPr="007C79B5">
        <w:rPr>
          <w:rFonts w:ascii="Arial" w:hAnsi="Arial" w:cs="Arial"/>
          <w:b/>
          <w:sz w:val="32"/>
        </w:rPr>
        <w:lastRenderedPageBreak/>
        <w:t>Internal Assessment Resource</w:t>
      </w:r>
    </w:p>
    <w:p w14:paraId="6BE60B16" w14:textId="77777777" w:rsidR="008F7CDE" w:rsidRPr="005338E6" w:rsidRDefault="007C79B5" w:rsidP="005B7F1A">
      <w:pPr>
        <w:pStyle w:val="NCEAHeadInfoL2"/>
        <w:spacing w:before="200" w:after="200"/>
        <w:rPr>
          <w:b w:val="0"/>
        </w:rPr>
      </w:pPr>
      <w:r>
        <w:t>Achievement S</w:t>
      </w:r>
      <w:r w:rsidR="008F7CDE" w:rsidRPr="00BC250F">
        <w:t xml:space="preserve">tandard English </w:t>
      </w:r>
      <w:r>
        <w:t>91103</w:t>
      </w:r>
      <w:r w:rsidR="008F7CDE" w:rsidRPr="00BC250F">
        <w:t xml:space="preserve">: </w:t>
      </w:r>
      <w:r w:rsidR="00B7465B" w:rsidRPr="00B7465B">
        <w:rPr>
          <w:b w:val="0"/>
        </w:rPr>
        <w:t>Create a crafted and controlled visual and verbal text</w:t>
      </w:r>
    </w:p>
    <w:p w14:paraId="6BE60B17" w14:textId="67C6B35F" w:rsidR="008F7CDE" w:rsidRPr="00BC250F" w:rsidRDefault="008F7CDE" w:rsidP="005B7F1A">
      <w:pPr>
        <w:pStyle w:val="NCEAHeadInfoL2"/>
        <w:spacing w:before="200" w:after="200"/>
      </w:pPr>
      <w:r w:rsidRPr="00BC250F">
        <w:t xml:space="preserve">Resource reference: </w:t>
      </w:r>
      <w:r w:rsidRPr="005338E6">
        <w:rPr>
          <w:b w:val="0"/>
        </w:rPr>
        <w:t>English 2.6A</w:t>
      </w:r>
      <w:r w:rsidR="00027DD9">
        <w:rPr>
          <w:b w:val="0"/>
        </w:rPr>
        <w:t xml:space="preserve"> v</w:t>
      </w:r>
      <w:r w:rsidR="007B10C7">
        <w:rPr>
          <w:b w:val="0"/>
        </w:rPr>
        <w:t>4</w:t>
      </w:r>
    </w:p>
    <w:p w14:paraId="6BE60B18" w14:textId="77777777" w:rsidR="008F7CDE" w:rsidRPr="00BC250F" w:rsidRDefault="008F7CDE" w:rsidP="005B7F1A">
      <w:pPr>
        <w:pStyle w:val="NCEAHeadInfoL2"/>
        <w:spacing w:before="200" w:after="200"/>
      </w:pPr>
      <w:r w:rsidRPr="00BC250F">
        <w:t xml:space="preserve">Resource title: </w:t>
      </w:r>
      <w:r w:rsidRPr="005338E6">
        <w:rPr>
          <w:b w:val="0"/>
        </w:rPr>
        <w:t>Looking forward/looking back</w:t>
      </w:r>
    </w:p>
    <w:p w14:paraId="6BE60B19" w14:textId="77777777" w:rsidR="008F7CDE" w:rsidRPr="00BC250F" w:rsidRDefault="008F7CDE" w:rsidP="005B7F1A">
      <w:pPr>
        <w:pStyle w:val="NCEAHeadInfoL2"/>
        <w:spacing w:before="200" w:after="200"/>
      </w:pPr>
      <w:r w:rsidRPr="00BC250F">
        <w:t xml:space="preserve">Credits: </w:t>
      </w:r>
      <w:r w:rsidRPr="005338E6">
        <w:rPr>
          <w:b w:val="0"/>
        </w:rPr>
        <w:t>3</w:t>
      </w:r>
    </w:p>
    <w:p w14:paraId="6BE60B1A" w14:textId="77777777" w:rsidR="008F7CDE" w:rsidRPr="00BC250F" w:rsidRDefault="008F7CDE" w:rsidP="008F7CDE">
      <w:pPr>
        <w:pStyle w:val="NCEAInstructionsbanner"/>
      </w:pPr>
      <w:r w:rsidRPr="00BC250F">
        <w:t>Teacher guidelines</w:t>
      </w:r>
    </w:p>
    <w:p w14:paraId="6BE60B1B" w14:textId="77777777" w:rsidR="008F7CDE" w:rsidRPr="00BC250F" w:rsidRDefault="008F7CDE" w:rsidP="008F7CDE">
      <w:pPr>
        <w:pStyle w:val="NCEAbodytext"/>
      </w:pPr>
      <w:r w:rsidRPr="00BC250F">
        <w:t>The following guidelines are designed to ensure that teachers can carry out valid and consistent assessment using this internal assessment resource.</w:t>
      </w:r>
    </w:p>
    <w:p w14:paraId="6BE60B1C" w14:textId="77777777" w:rsidR="008F7CDE" w:rsidRPr="00BC250F" w:rsidRDefault="008F7CDE" w:rsidP="008F7CDE">
      <w:pPr>
        <w:pStyle w:val="NCEAbodytext"/>
      </w:pPr>
      <w:r w:rsidRPr="1E8AAEF2">
        <w:rPr>
          <w:lang w:val="en-GB"/>
        </w:rPr>
        <w:t xml:space="preserve">Teachers need to be very familiar with the outcome being assessed by the Achievement Standard English </w:t>
      </w:r>
      <w:r w:rsidR="007C79B5" w:rsidRPr="1E8AAEF2">
        <w:rPr>
          <w:lang w:val="en-GB"/>
        </w:rPr>
        <w:t>91103</w:t>
      </w:r>
      <w:r w:rsidRPr="1E8AAEF2">
        <w:rPr>
          <w:lang w:val="en-GB"/>
        </w:rPr>
        <w:t>. The achievement criteria and the explanatory notes contain information, definitions, and requirements that are crucial when interpreting the standard and assessing students against it.</w:t>
      </w:r>
    </w:p>
    <w:p w14:paraId="6BE60B1D" w14:textId="77777777" w:rsidR="008F7CDE" w:rsidRPr="00BC250F" w:rsidRDefault="008F7CDE" w:rsidP="00BA64AB">
      <w:pPr>
        <w:pStyle w:val="NCEAL2heading"/>
        <w:spacing w:before="120" w:after="120"/>
      </w:pPr>
      <w:r w:rsidRPr="00BC250F">
        <w:t>Context/setting</w:t>
      </w:r>
    </w:p>
    <w:p w14:paraId="6BE60B1E" w14:textId="77777777" w:rsidR="008F7CDE" w:rsidRPr="00BC250F" w:rsidRDefault="008F7CDE" w:rsidP="008F7CDE">
      <w:pPr>
        <w:pStyle w:val="NCEAbodytext"/>
      </w:pPr>
      <w:r w:rsidRPr="1E8AAEF2">
        <w:rPr>
          <w:lang w:val="en-GB"/>
        </w:rPr>
        <w:t xml:space="preserve">This activity requires students to develop and perform a dramatic presentation based on a character from a text they have read. Students </w:t>
      </w:r>
      <w:proofErr w:type="gramStart"/>
      <w:r w:rsidRPr="1E8AAEF2">
        <w:rPr>
          <w:lang w:val="en-GB"/>
        </w:rPr>
        <w:t>have to</w:t>
      </w:r>
      <w:proofErr w:type="gramEnd"/>
      <w:r w:rsidRPr="1E8AAEF2">
        <w:rPr>
          <w:lang w:val="en-GB"/>
        </w:rPr>
        <w:t xml:space="preserve"> develop ideas about the character before and after an important change or moment in the character’s life and present these in a dramatic monologue.</w:t>
      </w:r>
    </w:p>
    <w:p w14:paraId="6BE60B1F" w14:textId="77777777" w:rsidR="008F7CDE" w:rsidRPr="00BC250F" w:rsidRDefault="008F7CDE" w:rsidP="008F7CDE">
      <w:pPr>
        <w:pStyle w:val="NCEAbodytext"/>
      </w:pPr>
      <w:r w:rsidRPr="00BC250F">
        <w:t>Alternatively, this activity could be adapted to allow for students to work in pairs and to create a dialogue based on the changes in two characters. In this case, the presentation must be long enough to show developed and sustained ideas for each student.</w:t>
      </w:r>
    </w:p>
    <w:p w14:paraId="6BE60B20" w14:textId="77777777" w:rsidR="008F7CDE" w:rsidRPr="00BC250F" w:rsidRDefault="008F7CDE" w:rsidP="008F7CDE">
      <w:pPr>
        <w:pStyle w:val="NCEAbodytext"/>
      </w:pPr>
      <w:r w:rsidRPr="00BC250F">
        <w:t>Another alternative could be to have students perform extracts that show a contrast in the characters, rather than develop their own dramatic monologue.</w:t>
      </w:r>
    </w:p>
    <w:p w14:paraId="6BE60B21" w14:textId="77777777" w:rsidR="008F7CDE" w:rsidRPr="00BC250F" w:rsidRDefault="008F7CDE" w:rsidP="008F7CDE">
      <w:pPr>
        <w:pStyle w:val="NCEAbodytext"/>
      </w:pPr>
      <w:r w:rsidRPr="00BC250F">
        <w:t>This activity may be linked to a text or theme study undertaken in class or the text may be selected from students’ personal reading.</w:t>
      </w:r>
    </w:p>
    <w:p w14:paraId="6BE60B22" w14:textId="77777777" w:rsidR="008F7CDE" w:rsidRPr="00BC250F" w:rsidRDefault="008F7CDE" w:rsidP="008F7CDE">
      <w:pPr>
        <w:pStyle w:val="NCEAbodytext"/>
      </w:pPr>
      <w:r w:rsidRPr="00BC250F">
        <w:t>Students should be familiar with visual and verbal terminology and should have viewed other visual texts prior to this assessment.</w:t>
      </w:r>
    </w:p>
    <w:p w14:paraId="6BE60B23" w14:textId="77777777" w:rsidR="008F7CDE" w:rsidRPr="00BC250F" w:rsidRDefault="008F7CDE" w:rsidP="00BA64AB">
      <w:pPr>
        <w:pStyle w:val="NCEAL2heading"/>
        <w:spacing w:before="120" w:after="120"/>
      </w:pPr>
      <w:r w:rsidRPr="00BC250F">
        <w:t>Conditions</w:t>
      </w:r>
    </w:p>
    <w:p w14:paraId="6BE60B24" w14:textId="77777777" w:rsidR="008F7CDE" w:rsidRPr="00BC250F" w:rsidRDefault="008F7CDE" w:rsidP="008F7CDE">
      <w:pPr>
        <w:pStyle w:val="NCEAbodytext"/>
      </w:pPr>
      <w:r w:rsidRPr="1E8AAEF2">
        <w:rPr>
          <w:lang w:val="en-GB"/>
        </w:rPr>
        <w:t>Students can research and develop ideas for the dramatic presentation in and out of class time. During the development phase of the text, you will need to validate the authenticity of the students’ ideas. Initial planning and final presentations should be undertaken in class time.</w:t>
      </w:r>
    </w:p>
    <w:p w14:paraId="6BE60B25" w14:textId="77777777" w:rsidR="008F7CDE" w:rsidRPr="00BC250F" w:rsidRDefault="008F7CDE" w:rsidP="00B7465B">
      <w:pPr>
        <w:pStyle w:val="NCEAbodytext"/>
      </w:pPr>
      <w:r w:rsidRPr="1E8AAEF2">
        <w:rPr>
          <w:lang w:val="en-GB"/>
        </w:rPr>
        <w:t>During the production process, you can advise students that their dramatic presentation may need further work on the ideas, structure, or visual components, but you cannot offer specific ideas or instructions on how to improve it.</w:t>
      </w:r>
    </w:p>
    <w:p w14:paraId="6BE60B26" w14:textId="77777777" w:rsidR="008F7CDE" w:rsidRPr="00BC250F" w:rsidRDefault="007C79B5" w:rsidP="00BA64AB">
      <w:pPr>
        <w:pStyle w:val="NCEAL2heading"/>
        <w:spacing w:before="120" w:after="120"/>
        <w:ind w:right="0"/>
      </w:pPr>
      <w:r>
        <w:br w:type="page"/>
      </w:r>
      <w:r w:rsidR="008F7CDE" w:rsidRPr="00BC250F">
        <w:lastRenderedPageBreak/>
        <w:t>Resource requirements</w:t>
      </w:r>
    </w:p>
    <w:p w14:paraId="6BE60B27" w14:textId="77777777" w:rsidR="008F7CDE" w:rsidRPr="00BC250F" w:rsidRDefault="008F7CDE" w:rsidP="008F7CDE">
      <w:pPr>
        <w:pStyle w:val="NCEAbodytext"/>
      </w:pPr>
      <w:r w:rsidRPr="00BC250F">
        <w:t>Students should have access to the texts and the equipment needed to create their presentation.</w:t>
      </w:r>
    </w:p>
    <w:p w14:paraId="6BE60B28" w14:textId="77777777" w:rsidR="008F7CDE" w:rsidRPr="00BC250F" w:rsidRDefault="008F7CDE" w:rsidP="00BA64AB">
      <w:pPr>
        <w:pStyle w:val="NCEAL2heading"/>
        <w:spacing w:before="120" w:after="120"/>
      </w:pPr>
      <w:r w:rsidRPr="00BC250F">
        <w:t>Additional information</w:t>
      </w:r>
    </w:p>
    <w:p w14:paraId="6BE60B29" w14:textId="77777777" w:rsidR="008F7CDE" w:rsidRPr="00BC250F" w:rsidRDefault="008F7CDE" w:rsidP="1E8AAEF2">
      <w:pPr>
        <w:pStyle w:val="NCEAbodytext"/>
        <w:rPr>
          <w:b/>
          <w:bCs/>
          <w:sz w:val="28"/>
          <w:szCs w:val="28"/>
          <w:lang w:val="en-GB"/>
        </w:rPr>
      </w:pPr>
      <w:r w:rsidRPr="1E8AAEF2">
        <w:rPr>
          <w:lang w:val="en-GB"/>
        </w:rPr>
        <w:t>The appendix</w:t>
      </w:r>
      <w:r w:rsidRPr="1E8AAEF2">
        <w:rPr>
          <w:b/>
          <w:bCs/>
          <w:i/>
          <w:iCs/>
          <w:lang w:val="en-GB"/>
        </w:rPr>
        <w:t xml:space="preserve"> </w:t>
      </w:r>
      <w:r w:rsidRPr="1E8AAEF2">
        <w:rPr>
          <w:lang w:val="en-GB"/>
        </w:rPr>
        <w:t>contains extracts from a monologue focused on the character of Macbeth that demonstrate how the monologue has been developed and integrated across the contrasting times (before and after a key event). Teachers may choose to provide this to students or provide other appropriate examples.</w:t>
      </w:r>
    </w:p>
    <w:p w14:paraId="6BE60B2A" w14:textId="77777777" w:rsidR="008F7CDE" w:rsidRPr="00BC250F" w:rsidRDefault="008F7CDE" w:rsidP="008F7CDE">
      <w:pPr>
        <w:pStyle w:val="NCEAbodytext"/>
      </w:pPr>
      <w:r w:rsidRPr="1E8AAEF2">
        <w:rPr>
          <w:lang w:val="en-GB"/>
        </w:rPr>
        <w:t xml:space="preserve">Opportunities exist to connect the visual text to the assessment of other internal standards such as Achievement Standard English </w:t>
      </w:r>
      <w:r w:rsidR="00A8154E" w:rsidRPr="1E8AAEF2">
        <w:rPr>
          <w:lang w:val="en-GB"/>
        </w:rPr>
        <w:t>91101</w:t>
      </w:r>
      <w:r w:rsidRPr="1E8AAEF2">
        <w:rPr>
          <w:i/>
          <w:iCs/>
          <w:lang w:val="en-GB"/>
        </w:rPr>
        <w:t xml:space="preserve"> Produce a selection of crafted and controlled writing. </w:t>
      </w:r>
      <w:r w:rsidRPr="1E8AAEF2">
        <w:rPr>
          <w:lang w:val="en-GB"/>
        </w:rPr>
        <w:t>Where such integration between different parts of the programme occurs, teachers must ensure that the work presented for each assessment is developed sufficiently to meet the criteria for each standard. In all such cases, teachers should refer closely to each relevant standard including the Explanatory Notes and the Conditions of Assessment guidelines.</w:t>
      </w:r>
    </w:p>
    <w:p w14:paraId="6BE60B2B" w14:textId="77777777" w:rsidR="008F7CDE" w:rsidRPr="00BC250F" w:rsidRDefault="008F7CDE" w:rsidP="008F7CDE">
      <w:pPr>
        <w:pStyle w:val="NCEAbodytext"/>
        <w:sectPr w:rsidR="008F7CDE" w:rsidRPr="00BC250F" w:rsidSect="006B25C8">
          <w:headerReference w:type="default" r:id="rId15"/>
          <w:pgSz w:w="11906" w:h="16838" w:code="9"/>
          <w:pgMar w:top="1440" w:right="1797" w:bottom="1134" w:left="1797" w:header="720" w:footer="720" w:gutter="0"/>
          <w:cols w:space="708"/>
          <w:docGrid w:linePitch="360"/>
        </w:sectPr>
      </w:pPr>
    </w:p>
    <w:p w14:paraId="6BE60B2C" w14:textId="77777777" w:rsidR="008F7CDE" w:rsidRPr="007C79B5" w:rsidRDefault="007C79B5" w:rsidP="005B7F1A">
      <w:pPr>
        <w:pBdr>
          <w:top w:val="single" w:sz="4" w:space="1" w:color="auto"/>
          <w:left w:val="single" w:sz="4" w:space="4" w:color="auto"/>
          <w:bottom w:val="single" w:sz="4" w:space="1" w:color="auto"/>
          <w:right w:val="single" w:sz="4" w:space="4" w:color="auto"/>
        </w:pBdr>
        <w:spacing w:before="200"/>
        <w:jc w:val="center"/>
        <w:rPr>
          <w:rFonts w:ascii="Arial" w:hAnsi="Arial" w:cs="Arial"/>
          <w:b/>
          <w:sz w:val="32"/>
        </w:rPr>
      </w:pPr>
      <w:r w:rsidRPr="007C79B5">
        <w:rPr>
          <w:rFonts w:ascii="Arial" w:hAnsi="Arial" w:cs="Arial"/>
          <w:b/>
          <w:sz w:val="32"/>
        </w:rPr>
        <w:lastRenderedPageBreak/>
        <w:t>Internal Assessment Resource</w:t>
      </w:r>
    </w:p>
    <w:p w14:paraId="6BE60B2D" w14:textId="77777777" w:rsidR="008F7CDE" w:rsidRPr="00B7465B" w:rsidRDefault="007C79B5" w:rsidP="005B7F1A">
      <w:pPr>
        <w:pStyle w:val="NCEAHeadInfoL2"/>
        <w:spacing w:before="200" w:after="200"/>
        <w:rPr>
          <w:b w:val="0"/>
        </w:rPr>
      </w:pPr>
      <w:r>
        <w:t>Achievement Standard English 91103</w:t>
      </w:r>
      <w:r w:rsidR="008F7CDE" w:rsidRPr="00BC250F">
        <w:t xml:space="preserve">: </w:t>
      </w:r>
      <w:r w:rsidR="00B7465B" w:rsidRPr="00B7465B">
        <w:rPr>
          <w:b w:val="0"/>
        </w:rPr>
        <w:t>Create a crafted and controlled visual and verbal text</w:t>
      </w:r>
    </w:p>
    <w:p w14:paraId="6BE60B2E" w14:textId="40F8776B" w:rsidR="008F7CDE" w:rsidRPr="00BC250F" w:rsidRDefault="008F7CDE" w:rsidP="005B7F1A">
      <w:pPr>
        <w:pStyle w:val="NCEAHeadInfoL2"/>
        <w:spacing w:before="200" w:after="200"/>
      </w:pPr>
      <w:r w:rsidRPr="00BC250F">
        <w:t xml:space="preserve">Resource reference: </w:t>
      </w:r>
      <w:r w:rsidRPr="005338E6">
        <w:rPr>
          <w:b w:val="0"/>
        </w:rPr>
        <w:t>English 2.6A</w:t>
      </w:r>
      <w:r w:rsidR="00027DD9">
        <w:rPr>
          <w:b w:val="0"/>
        </w:rPr>
        <w:t xml:space="preserve"> v</w:t>
      </w:r>
      <w:r w:rsidR="007B10C7">
        <w:rPr>
          <w:b w:val="0"/>
        </w:rPr>
        <w:t>4</w:t>
      </w:r>
    </w:p>
    <w:p w14:paraId="6BE60B2F" w14:textId="77777777" w:rsidR="008F7CDE" w:rsidRPr="00BC250F" w:rsidRDefault="008F7CDE" w:rsidP="005B7F1A">
      <w:pPr>
        <w:pStyle w:val="NCEAHeadInfoL2"/>
        <w:spacing w:before="200" w:after="200"/>
      </w:pPr>
      <w:r w:rsidRPr="00BC250F">
        <w:t xml:space="preserve">Resource title: </w:t>
      </w:r>
      <w:r w:rsidRPr="005338E6">
        <w:rPr>
          <w:b w:val="0"/>
        </w:rPr>
        <w:t>Looking forward/looking back</w:t>
      </w:r>
    </w:p>
    <w:p w14:paraId="6BE60B30" w14:textId="77777777" w:rsidR="00493F33" w:rsidRPr="00BC250F" w:rsidRDefault="008F7CDE" w:rsidP="005B7F1A">
      <w:pPr>
        <w:pStyle w:val="NCEAHeadInfoL2"/>
        <w:spacing w:before="200" w:after="200"/>
      </w:pPr>
      <w:r w:rsidRPr="00BC250F">
        <w:t xml:space="preserve">Credits: </w:t>
      </w:r>
      <w:r w:rsidRPr="005338E6">
        <w:rPr>
          <w:b w:val="0"/>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2"/>
        <w:gridCol w:w="2843"/>
        <w:gridCol w:w="2843"/>
      </w:tblGrid>
      <w:tr w:rsidR="003E41A0" w:rsidRPr="00B7465B" w14:paraId="6BE60B34" w14:textId="77777777" w:rsidTr="007C79B5">
        <w:trPr>
          <w:cantSplit/>
          <w:tblHeader/>
        </w:trPr>
        <w:tc>
          <w:tcPr>
            <w:tcW w:w="1666" w:type="pct"/>
            <w:tcBorders>
              <w:bottom w:val="single" w:sz="6" w:space="0" w:color="auto"/>
            </w:tcBorders>
          </w:tcPr>
          <w:p w14:paraId="6BE60B31" w14:textId="77777777" w:rsidR="003E41A0" w:rsidRPr="00B7465B" w:rsidRDefault="003E41A0" w:rsidP="003E41A0">
            <w:pPr>
              <w:pStyle w:val="NCEAtablehead"/>
              <w:rPr>
                <w:sz w:val="20"/>
                <w:szCs w:val="20"/>
              </w:rPr>
            </w:pPr>
            <w:r w:rsidRPr="00493F33">
              <w:t>Achievement</w:t>
            </w:r>
          </w:p>
        </w:tc>
        <w:tc>
          <w:tcPr>
            <w:tcW w:w="1667" w:type="pct"/>
            <w:tcBorders>
              <w:bottom w:val="single" w:sz="6" w:space="0" w:color="auto"/>
            </w:tcBorders>
          </w:tcPr>
          <w:p w14:paraId="6BE60B32" w14:textId="77777777" w:rsidR="003E41A0" w:rsidRPr="00B7465B" w:rsidRDefault="003E41A0" w:rsidP="006642FD">
            <w:pPr>
              <w:pStyle w:val="NCEAtablehead"/>
              <w:rPr>
                <w:sz w:val="20"/>
                <w:szCs w:val="20"/>
              </w:rPr>
            </w:pPr>
            <w:r w:rsidRPr="00493F33">
              <w:t>Achievement with Merit</w:t>
            </w:r>
          </w:p>
        </w:tc>
        <w:tc>
          <w:tcPr>
            <w:tcW w:w="1667" w:type="pct"/>
            <w:tcBorders>
              <w:bottom w:val="single" w:sz="6" w:space="0" w:color="auto"/>
            </w:tcBorders>
          </w:tcPr>
          <w:p w14:paraId="6BE60B33" w14:textId="77777777" w:rsidR="003E41A0" w:rsidRPr="00B7465B" w:rsidRDefault="003E41A0" w:rsidP="006642FD">
            <w:pPr>
              <w:pStyle w:val="NCEAtablehead"/>
              <w:rPr>
                <w:sz w:val="20"/>
                <w:szCs w:val="20"/>
              </w:rPr>
            </w:pPr>
            <w:r w:rsidRPr="00493F33">
              <w:t>Achievement with Excellence</w:t>
            </w:r>
          </w:p>
        </w:tc>
      </w:tr>
      <w:tr w:rsidR="00B7465B" w:rsidRPr="00B7465B" w14:paraId="6BE60B38" w14:textId="77777777" w:rsidTr="007C79B5">
        <w:trPr>
          <w:cantSplit/>
        </w:trPr>
        <w:tc>
          <w:tcPr>
            <w:tcW w:w="1666" w:type="pct"/>
            <w:tcBorders>
              <w:top w:val="single" w:sz="6" w:space="0" w:color="auto"/>
              <w:bottom w:val="nil"/>
            </w:tcBorders>
          </w:tcPr>
          <w:p w14:paraId="6BE60B35" w14:textId="77777777" w:rsidR="00B7465B" w:rsidRPr="009D0D64" w:rsidRDefault="003E41A0" w:rsidP="003E41A0">
            <w:pPr>
              <w:pStyle w:val="NCEAbullets"/>
              <w:rPr>
                <w:rFonts w:eastAsia="Times New Roman"/>
                <w:sz w:val="20"/>
                <w:szCs w:val="20"/>
              </w:rPr>
            </w:pPr>
            <w:r w:rsidRPr="009D0D64">
              <w:rPr>
                <w:rFonts w:eastAsia="Times New Roman"/>
              </w:rPr>
              <w:t>Create a crafted and controlled visual and verbal text which develops, sustains, and structures ideas.</w:t>
            </w:r>
          </w:p>
        </w:tc>
        <w:tc>
          <w:tcPr>
            <w:tcW w:w="1667" w:type="pct"/>
            <w:tcBorders>
              <w:top w:val="single" w:sz="6" w:space="0" w:color="auto"/>
              <w:left w:val="nil"/>
              <w:bottom w:val="nil"/>
            </w:tcBorders>
          </w:tcPr>
          <w:p w14:paraId="6BE60B36" w14:textId="77777777" w:rsidR="00B7465B" w:rsidRPr="009D0D64" w:rsidRDefault="003E41A0" w:rsidP="003E41A0">
            <w:pPr>
              <w:pStyle w:val="NCEAbullets"/>
              <w:rPr>
                <w:rFonts w:eastAsia="Times New Roman"/>
                <w:sz w:val="20"/>
                <w:szCs w:val="20"/>
              </w:rPr>
            </w:pPr>
            <w:r w:rsidRPr="009D0D64">
              <w:rPr>
                <w:rFonts w:eastAsia="Times New Roman"/>
              </w:rPr>
              <w:t>Create a crafted and controlled visual and verbal text which develops, sustains, and structures ideas convincingly.</w:t>
            </w:r>
          </w:p>
        </w:tc>
        <w:tc>
          <w:tcPr>
            <w:tcW w:w="1667" w:type="pct"/>
            <w:tcBorders>
              <w:top w:val="single" w:sz="6" w:space="0" w:color="auto"/>
              <w:left w:val="nil"/>
              <w:bottom w:val="nil"/>
            </w:tcBorders>
          </w:tcPr>
          <w:p w14:paraId="6BE60B37" w14:textId="77777777" w:rsidR="00B7465B" w:rsidRPr="009D0D64" w:rsidRDefault="003E41A0" w:rsidP="003E41A0">
            <w:pPr>
              <w:pStyle w:val="NCEAbullets"/>
              <w:rPr>
                <w:rFonts w:eastAsia="Times New Roman"/>
                <w:sz w:val="20"/>
                <w:szCs w:val="20"/>
              </w:rPr>
            </w:pPr>
            <w:r w:rsidRPr="009D0D64">
              <w:rPr>
                <w:rFonts w:eastAsia="Times New Roman"/>
              </w:rPr>
              <w:t>Create a crafted and controlled visual and verbal text which develops, sustains, and structures ideas effectively.</w:t>
            </w:r>
          </w:p>
        </w:tc>
      </w:tr>
      <w:tr w:rsidR="00B7465B" w:rsidRPr="00B7465B" w14:paraId="6BE60B3C" w14:textId="77777777" w:rsidTr="007C79B5">
        <w:trPr>
          <w:cantSplit/>
        </w:trPr>
        <w:tc>
          <w:tcPr>
            <w:tcW w:w="1666" w:type="pct"/>
            <w:tcBorders>
              <w:top w:val="nil"/>
              <w:bottom w:val="single" w:sz="6" w:space="0" w:color="auto"/>
            </w:tcBorders>
          </w:tcPr>
          <w:p w14:paraId="6BE60B39" w14:textId="6068D67C" w:rsidR="00B7465B" w:rsidRPr="009D0D64" w:rsidRDefault="003E41A0" w:rsidP="003E41A0">
            <w:pPr>
              <w:pStyle w:val="NCEAbullets"/>
              <w:rPr>
                <w:rFonts w:eastAsia="Times New Roman"/>
                <w:sz w:val="20"/>
                <w:szCs w:val="20"/>
              </w:rPr>
            </w:pPr>
            <w:r w:rsidRPr="009D0D64">
              <w:rPr>
                <w:rFonts w:eastAsia="Times New Roman"/>
              </w:rPr>
              <w:t>Create a crafted and controlled visual and verbal text using features appropriate to purpose and audience to create effects.</w:t>
            </w:r>
          </w:p>
        </w:tc>
        <w:tc>
          <w:tcPr>
            <w:tcW w:w="1667" w:type="pct"/>
            <w:tcBorders>
              <w:top w:val="nil"/>
              <w:left w:val="nil"/>
              <w:bottom w:val="single" w:sz="6" w:space="0" w:color="auto"/>
            </w:tcBorders>
          </w:tcPr>
          <w:p w14:paraId="6BE60B3A" w14:textId="6F15B800" w:rsidR="00B7465B" w:rsidRPr="009D0D64" w:rsidRDefault="003E41A0" w:rsidP="003E41A0">
            <w:pPr>
              <w:pStyle w:val="NCEAbullets"/>
              <w:rPr>
                <w:rFonts w:eastAsia="Times New Roman"/>
                <w:sz w:val="20"/>
                <w:szCs w:val="20"/>
              </w:rPr>
            </w:pPr>
            <w:r w:rsidRPr="009D0D64">
              <w:rPr>
                <w:rFonts w:eastAsia="Times New Roman"/>
              </w:rPr>
              <w:t>Create a crafted and controlled visual and verbal text using features appropriate to purpose and audience to create convincing effects.</w:t>
            </w:r>
          </w:p>
        </w:tc>
        <w:tc>
          <w:tcPr>
            <w:tcW w:w="1667" w:type="pct"/>
            <w:tcBorders>
              <w:top w:val="nil"/>
              <w:left w:val="nil"/>
              <w:bottom w:val="single" w:sz="6" w:space="0" w:color="auto"/>
            </w:tcBorders>
          </w:tcPr>
          <w:p w14:paraId="6BE60B3B" w14:textId="2F40D1D6" w:rsidR="00B7465B" w:rsidRPr="009D0D64" w:rsidRDefault="003E41A0" w:rsidP="003E41A0">
            <w:pPr>
              <w:pStyle w:val="NCEAbullets"/>
              <w:rPr>
                <w:rFonts w:eastAsia="Times New Roman"/>
                <w:sz w:val="20"/>
                <w:szCs w:val="20"/>
              </w:rPr>
            </w:pPr>
            <w:r w:rsidRPr="009D0D64">
              <w:rPr>
                <w:rFonts w:eastAsia="Times New Roman"/>
              </w:rPr>
              <w:t>Create a crafted and controlled visual and verbal text using features appropriate to purpose and audience to command attention.</w:t>
            </w:r>
          </w:p>
        </w:tc>
      </w:tr>
    </w:tbl>
    <w:p w14:paraId="6BE60B3D" w14:textId="77777777" w:rsidR="008F7CDE" w:rsidRPr="00BC250F" w:rsidRDefault="008F7CDE" w:rsidP="008F7CDE">
      <w:pPr>
        <w:pStyle w:val="NCEAInstructionsbanner"/>
      </w:pPr>
      <w:r w:rsidRPr="00BC250F">
        <w:t>Student instructions</w:t>
      </w:r>
    </w:p>
    <w:p w14:paraId="6BE60B3E" w14:textId="77777777" w:rsidR="008F7CDE" w:rsidRPr="00BC250F" w:rsidRDefault="008F7CDE" w:rsidP="00BA64AB">
      <w:pPr>
        <w:pStyle w:val="NCEAL2heading"/>
        <w:spacing w:before="120" w:after="120"/>
      </w:pPr>
      <w:r w:rsidRPr="00BC250F">
        <w:t>Introduction</w:t>
      </w:r>
    </w:p>
    <w:p w14:paraId="6BE60B3F" w14:textId="77777777" w:rsidR="008F7CDE" w:rsidRPr="00BC250F" w:rsidRDefault="008F7CDE" w:rsidP="008F7CDE">
      <w:pPr>
        <w:pStyle w:val="NCEAbodytext"/>
      </w:pPr>
      <w:r w:rsidRPr="00BC250F">
        <w:t>This assessment activity requires you to develop and perform a dramatic monologue based on a character from a text.</w:t>
      </w:r>
    </w:p>
    <w:p w14:paraId="6BE60B40" w14:textId="77777777" w:rsidR="008F7CDE" w:rsidRPr="00BC250F" w:rsidRDefault="008F7CDE" w:rsidP="008F7CDE">
      <w:pPr>
        <w:pStyle w:val="NCEAbodytext"/>
      </w:pPr>
      <w:r w:rsidRPr="00BC250F">
        <w:t xml:space="preserve">Your monologue will focus on the character </w:t>
      </w:r>
      <w:r w:rsidRPr="00BC250F">
        <w:rPr>
          <w:b/>
        </w:rPr>
        <w:t>before</w:t>
      </w:r>
      <w:r w:rsidRPr="00BC250F">
        <w:t xml:space="preserve"> and </w:t>
      </w:r>
      <w:r w:rsidRPr="00BC250F">
        <w:rPr>
          <w:b/>
        </w:rPr>
        <w:t>after</w:t>
      </w:r>
      <w:r w:rsidRPr="00BC250F">
        <w:t xml:space="preserve"> a significant event or change in their lives. Show this significant event or change to the audience both visually and verbally and connect the ideas between the two parts (the before and after) of your monologue.</w:t>
      </w:r>
    </w:p>
    <w:p w14:paraId="6BE60B41" w14:textId="77777777" w:rsidR="008F7CDE" w:rsidRPr="00BC250F" w:rsidRDefault="008F7CDE" w:rsidP="008F7CDE">
      <w:pPr>
        <w:pStyle w:val="NCEAbodytext"/>
      </w:pPr>
      <w:r w:rsidRPr="1E8AAEF2">
        <w:rPr>
          <w:lang w:val="en-GB"/>
        </w:rPr>
        <w:t xml:space="preserve">You may quote parts of the </w:t>
      </w:r>
      <w:proofErr w:type="gramStart"/>
      <w:r w:rsidRPr="1E8AAEF2">
        <w:rPr>
          <w:lang w:val="en-GB"/>
        </w:rPr>
        <w:t>text</w:t>
      </w:r>
      <w:proofErr w:type="gramEnd"/>
      <w:r w:rsidRPr="1E8AAEF2">
        <w:rPr>
          <w:lang w:val="en-GB"/>
        </w:rPr>
        <w:t xml:space="preserve"> but you should mostly use your own words in your script.</w:t>
      </w:r>
    </w:p>
    <w:p w14:paraId="6BE60B42" w14:textId="77777777" w:rsidR="008F7CDE" w:rsidRPr="00BC250F" w:rsidRDefault="008F7CDE" w:rsidP="008F7CDE">
      <w:pPr>
        <w:pStyle w:val="NCEAbodytext"/>
      </w:pPr>
      <w:r w:rsidRPr="00BC250F">
        <w:t>Your audience will be your class and teacher.</w:t>
      </w:r>
    </w:p>
    <w:p w14:paraId="6BE60B43" w14:textId="77777777" w:rsidR="008F7CDE" w:rsidRPr="00BC250F" w:rsidRDefault="008F7CDE" w:rsidP="008F7CDE">
      <w:pPr>
        <w:pStyle w:val="NCEAbodytext"/>
      </w:pPr>
      <w:r w:rsidRPr="00BC250F">
        <w:t>The monologue should be at least four minutes long to allow you to present sufficient evidence.</w:t>
      </w:r>
    </w:p>
    <w:p w14:paraId="6BE60B44" w14:textId="77777777" w:rsidR="008F7CDE" w:rsidRPr="00BC250F" w:rsidRDefault="008F7CDE" w:rsidP="008F7CDE">
      <w:pPr>
        <w:pStyle w:val="NCEAbodytext"/>
      </w:pPr>
      <w:r w:rsidRPr="00BC250F">
        <w:t>You will be assessed on how well:</w:t>
      </w:r>
    </w:p>
    <w:p w14:paraId="6BE60B45" w14:textId="77777777" w:rsidR="008F7CDE" w:rsidRPr="00BC250F" w:rsidRDefault="008F7CDE" w:rsidP="008F7CDE">
      <w:pPr>
        <w:pStyle w:val="NCEAbullets"/>
        <w:tabs>
          <w:tab w:val="clear" w:pos="340"/>
          <w:tab w:val="num" w:pos="357"/>
        </w:tabs>
        <w:ind w:hanging="357"/>
        <w:rPr>
          <w:lang w:val="en-GB"/>
        </w:rPr>
      </w:pPr>
      <w:r w:rsidRPr="00BC250F">
        <w:rPr>
          <w:lang w:val="en-GB"/>
        </w:rPr>
        <w:t>you develop, sustain, integrate, and structure your ideas in your monologue</w:t>
      </w:r>
    </w:p>
    <w:p w14:paraId="6BE60B46" w14:textId="2DFEBE7F" w:rsidR="008F7CDE" w:rsidRPr="00BC250F" w:rsidRDefault="008F7CDE" w:rsidP="00B7465B">
      <w:pPr>
        <w:pStyle w:val="NCEAbullets"/>
        <w:tabs>
          <w:tab w:val="clear" w:pos="340"/>
          <w:tab w:val="num" w:pos="357"/>
        </w:tabs>
        <w:ind w:hanging="357"/>
        <w:rPr>
          <w:lang w:val="en-GB"/>
        </w:rPr>
      </w:pPr>
      <w:r w:rsidRPr="00BC250F">
        <w:rPr>
          <w:lang w:val="en-GB"/>
        </w:rPr>
        <w:t>you use visual features appropriate to the purpose of your monologue and your audience</w:t>
      </w:r>
    </w:p>
    <w:p w14:paraId="6BE60B47" w14:textId="77777777" w:rsidR="008F7CDE" w:rsidRPr="00BC250F" w:rsidRDefault="008F7CDE" w:rsidP="00B7465B">
      <w:pPr>
        <w:pStyle w:val="NCEAbullets"/>
        <w:tabs>
          <w:tab w:val="clear" w:pos="340"/>
          <w:tab w:val="num" w:pos="357"/>
        </w:tabs>
        <w:ind w:hanging="357"/>
        <w:rPr>
          <w:lang w:val="en-GB"/>
        </w:rPr>
      </w:pPr>
      <w:r w:rsidRPr="00BC250F">
        <w:rPr>
          <w:lang w:val="en-GB"/>
        </w:rPr>
        <w:t>your monologue commands the audience’s attention.</w:t>
      </w:r>
    </w:p>
    <w:p w14:paraId="6BE60B48" w14:textId="77777777" w:rsidR="008F7CDE" w:rsidRPr="00BC250F" w:rsidRDefault="008F7CDE" w:rsidP="00BA64AB">
      <w:pPr>
        <w:pStyle w:val="NCEAL2heading"/>
        <w:spacing w:before="120" w:after="120"/>
        <w:ind w:right="0"/>
      </w:pPr>
      <w:r w:rsidRPr="00BC250F">
        <w:lastRenderedPageBreak/>
        <w:t>Task</w:t>
      </w:r>
    </w:p>
    <w:p w14:paraId="6BE60B49" w14:textId="77777777" w:rsidR="008F7CDE" w:rsidRPr="00BC250F" w:rsidRDefault="008F7CDE" w:rsidP="008F7CDE">
      <w:pPr>
        <w:pStyle w:val="NCEAbodytext"/>
      </w:pPr>
      <w:r w:rsidRPr="00BC250F">
        <w:t>There are five parts to this activity. See Resource A for further guidance.</w:t>
      </w:r>
    </w:p>
    <w:p w14:paraId="6BE60B4A" w14:textId="77777777" w:rsidR="008F7CDE" w:rsidRPr="00BC250F" w:rsidRDefault="008F7CDE" w:rsidP="008F7CDE">
      <w:pPr>
        <w:pStyle w:val="NCEAL3heading"/>
      </w:pPr>
      <w:r w:rsidRPr="00BC250F">
        <w:t>Part 1: Choose a character</w:t>
      </w:r>
    </w:p>
    <w:p w14:paraId="6BE60B4B" w14:textId="77777777" w:rsidR="008F7CDE" w:rsidRPr="00BC250F" w:rsidRDefault="008F7CDE" w:rsidP="008F7CDE">
      <w:pPr>
        <w:pStyle w:val="NCEAbodytext"/>
      </w:pPr>
      <w:r w:rsidRPr="1E8AAEF2">
        <w:rPr>
          <w:lang w:val="en-GB"/>
        </w:rPr>
        <w:t>Choose a character in an appropriate text.</w:t>
      </w:r>
    </w:p>
    <w:p w14:paraId="6BE60B4C" w14:textId="77777777" w:rsidR="008F7CDE" w:rsidRPr="00BC250F" w:rsidRDefault="008F7CDE" w:rsidP="008F7CDE">
      <w:pPr>
        <w:pStyle w:val="NCEAbodytext"/>
      </w:pPr>
      <w:r w:rsidRPr="00BC250F">
        <w:t>The character needs to have relevance to modern society.</w:t>
      </w:r>
    </w:p>
    <w:p w14:paraId="6BE60B4D" w14:textId="77777777" w:rsidR="008F7CDE" w:rsidRPr="00BC250F" w:rsidRDefault="008F7CDE" w:rsidP="008F7CDE">
      <w:pPr>
        <w:pStyle w:val="NCEAbodytext"/>
      </w:pPr>
      <w:r w:rsidRPr="00BC250F">
        <w:t>Check with your teacher that this character will provide opportunity for you to achieve this standard at every level.</w:t>
      </w:r>
    </w:p>
    <w:p w14:paraId="6BE60B4E" w14:textId="77777777" w:rsidR="008F7CDE" w:rsidRPr="00BC250F" w:rsidRDefault="008F7CDE" w:rsidP="008F7CDE">
      <w:pPr>
        <w:pStyle w:val="NCEAL3heading"/>
      </w:pPr>
      <w:r w:rsidRPr="00BC250F">
        <w:t>Part 2: Consider your character</w:t>
      </w:r>
    </w:p>
    <w:p w14:paraId="6BE60B4F" w14:textId="77777777" w:rsidR="008F7CDE" w:rsidRPr="00BC250F" w:rsidRDefault="008F7CDE" w:rsidP="008F7CDE">
      <w:pPr>
        <w:pStyle w:val="NCEAbodytext"/>
      </w:pPr>
      <w:r w:rsidRPr="00BC250F">
        <w:t>Consider some key questions such as:</w:t>
      </w:r>
    </w:p>
    <w:p w14:paraId="6BE60B50" w14:textId="77777777" w:rsidR="008F7CDE" w:rsidRPr="00BC250F" w:rsidRDefault="008F7CDE" w:rsidP="008F7CDE">
      <w:pPr>
        <w:pStyle w:val="NCEAbullets"/>
        <w:tabs>
          <w:tab w:val="clear" w:pos="340"/>
          <w:tab w:val="num" w:pos="357"/>
        </w:tabs>
        <w:ind w:hanging="357"/>
        <w:rPr>
          <w:lang w:val="en-GB"/>
        </w:rPr>
      </w:pPr>
      <w:r w:rsidRPr="00BC250F">
        <w:rPr>
          <w:lang w:val="en-GB"/>
        </w:rPr>
        <w:t>How is your character affected by the events that take place in the text?</w:t>
      </w:r>
    </w:p>
    <w:p w14:paraId="6BE60B51" w14:textId="77777777" w:rsidR="008F7CDE" w:rsidRPr="00BC250F" w:rsidRDefault="008F7CDE" w:rsidP="008F7CDE">
      <w:pPr>
        <w:pStyle w:val="NCEAbullets"/>
        <w:tabs>
          <w:tab w:val="clear" w:pos="340"/>
          <w:tab w:val="num" w:pos="357"/>
        </w:tabs>
        <w:ind w:hanging="357"/>
        <w:rPr>
          <w:lang w:val="en-GB"/>
        </w:rPr>
      </w:pPr>
      <w:r w:rsidRPr="00BC250F">
        <w:rPr>
          <w:lang w:val="en-GB"/>
        </w:rPr>
        <w:t>Does the character go through any changes?</w:t>
      </w:r>
    </w:p>
    <w:p w14:paraId="6BE60B52" w14:textId="77777777" w:rsidR="008F7CDE" w:rsidRPr="00BC250F" w:rsidRDefault="008F7CDE" w:rsidP="008F7CDE">
      <w:pPr>
        <w:pStyle w:val="NCEAbodytext"/>
      </w:pPr>
      <w:r w:rsidRPr="00BC250F">
        <w:t>Develop your ideas. See Resource A for some suggestions.</w:t>
      </w:r>
    </w:p>
    <w:p w14:paraId="6BE60B53" w14:textId="77777777" w:rsidR="008F7CDE" w:rsidRPr="00BC250F" w:rsidRDefault="008F7CDE" w:rsidP="008F7CDE">
      <w:pPr>
        <w:pStyle w:val="NCEAL3heading"/>
      </w:pPr>
      <w:r w:rsidRPr="00BC250F">
        <w:t>Part 3: Draft your script</w:t>
      </w:r>
    </w:p>
    <w:p w14:paraId="6BE60B54" w14:textId="77777777" w:rsidR="008F7CDE" w:rsidRPr="00BC250F" w:rsidRDefault="008F7CDE" w:rsidP="008F7CDE">
      <w:pPr>
        <w:pStyle w:val="NCEAbodytext"/>
      </w:pPr>
      <w:r w:rsidRPr="00BC250F">
        <w:t>Brainstorm and develop your dramatic monologue in a logical order.</w:t>
      </w:r>
    </w:p>
    <w:p w14:paraId="6BE60B55" w14:textId="4ADB9255" w:rsidR="008F7CDE" w:rsidRPr="00BC250F" w:rsidRDefault="008F7CDE" w:rsidP="008F7CDE">
      <w:pPr>
        <w:pStyle w:val="NCEAbodytext"/>
      </w:pPr>
      <w:r w:rsidRPr="00BC250F">
        <w:t>Consider the visual and verbal features you could use to develop your character. See Resource A for some examples.</w:t>
      </w:r>
    </w:p>
    <w:p w14:paraId="6BE60B56" w14:textId="77777777" w:rsidR="008F7CDE" w:rsidRPr="00BC250F" w:rsidRDefault="008F7CDE" w:rsidP="008F7CDE">
      <w:pPr>
        <w:pStyle w:val="NCEAbodytext"/>
      </w:pPr>
      <w:r w:rsidRPr="00BC250F">
        <w:t>Draft and develop your script.</w:t>
      </w:r>
    </w:p>
    <w:p w14:paraId="6BE60B57" w14:textId="77777777" w:rsidR="008F7CDE" w:rsidRPr="00BC250F" w:rsidRDefault="008F7CDE" w:rsidP="008F7CDE">
      <w:pPr>
        <w:pStyle w:val="NCEAL3heading"/>
      </w:pPr>
      <w:r w:rsidRPr="00BC250F">
        <w:t>Part 4: Rehearse and refine</w:t>
      </w:r>
    </w:p>
    <w:p w14:paraId="6BE60B58" w14:textId="77777777" w:rsidR="008F7CDE" w:rsidRPr="00BC250F" w:rsidRDefault="008F7CDE" w:rsidP="008F7CDE">
      <w:pPr>
        <w:pStyle w:val="NCEAbodytext"/>
      </w:pPr>
      <w:r w:rsidRPr="00BC250F">
        <w:t>Rehearse your monologue.</w:t>
      </w:r>
    </w:p>
    <w:p w14:paraId="6BE60B59" w14:textId="77777777" w:rsidR="008F7CDE" w:rsidRPr="00BC250F" w:rsidRDefault="008F7CDE" w:rsidP="008F7CDE">
      <w:pPr>
        <w:pStyle w:val="NCEAbodytext"/>
      </w:pPr>
      <w:r w:rsidRPr="1E8AAEF2">
        <w:rPr>
          <w:lang w:val="en-GB"/>
        </w:rPr>
        <w:t>Refine your script as necessary.</w:t>
      </w:r>
    </w:p>
    <w:p w14:paraId="6BE60B5A" w14:textId="77777777" w:rsidR="008F7CDE" w:rsidRPr="00BC250F" w:rsidRDefault="008F7CDE" w:rsidP="008F7CDE">
      <w:pPr>
        <w:pStyle w:val="NCEAL3heading"/>
      </w:pPr>
      <w:r w:rsidRPr="00BC250F">
        <w:t>Part 5: Present your monologue</w:t>
      </w:r>
    </w:p>
    <w:p w14:paraId="6BE60B5B" w14:textId="77777777" w:rsidR="008F7CDE" w:rsidRPr="00BC250F" w:rsidRDefault="008F7CDE" w:rsidP="008F7CDE">
      <w:pPr>
        <w:pStyle w:val="NCEAbodytext"/>
      </w:pPr>
      <w:r w:rsidRPr="00BC250F">
        <w:t>Present your monologue to your audience.</w:t>
      </w:r>
    </w:p>
    <w:p w14:paraId="6BE60B5C" w14:textId="77777777" w:rsidR="008F7CDE" w:rsidRPr="00BC250F" w:rsidRDefault="008F7CDE" w:rsidP="008F7CDE">
      <w:pPr>
        <w:pStyle w:val="NCEAbodytext"/>
      </w:pPr>
      <w:r w:rsidRPr="00BC250F">
        <w:t>Your monologue must:</w:t>
      </w:r>
    </w:p>
    <w:p w14:paraId="6BE60B5D" w14:textId="77777777" w:rsidR="008F7CDE" w:rsidRPr="00BC250F" w:rsidRDefault="008F7CDE" w:rsidP="008F7CDE">
      <w:pPr>
        <w:pStyle w:val="NCEAbullets"/>
        <w:tabs>
          <w:tab w:val="clear" w:pos="340"/>
          <w:tab w:val="num" w:pos="357"/>
        </w:tabs>
        <w:ind w:hanging="357"/>
        <w:rPr>
          <w:lang w:val="en-GB"/>
        </w:rPr>
      </w:pPr>
      <w:r w:rsidRPr="00BC250F">
        <w:rPr>
          <w:lang w:val="en-GB"/>
        </w:rPr>
        <w:t>use appropriate verbal and visual techniques</w:t>
      </w:r>
    </w:p>
    <w:p w14:paraId="6BE60B5E" w14:textId="77777777" w:rsidR="008F7CDE" w:rsidRPr="00BC250F" w:rsidRDefault="008F7CDE" w:rsidP="00B7465B">
      <w:pPr>
        <w:pStyle w:val="NCEAbullets"/>
        <w:tabs>
          <w:tab w:val="clear" w:pos="340"/>
          <w:tab w:val="num" w:pos="357"/>
        </w:tabs>
        <w:ind w:hanging="357"/>
        <w:rPr>
          <w:lang w:val="en-GB"/>
        </w:rPr>
      </w:pPr>
      <w:r w:rsidRPr="00BC250F">
        <w:rPr>
          <w:lang w:val="en-GB"/>
        </w:rPr>
        <w:t>integrate ideas within your monologue</w:t>
      </w:r>
    </w:p>
    <w:p w14:paraId="6BE60B5F" w14:textId="77777777" w:rsidR="008F7CDE" w:rsidRPr="00BC250F" w:rsidRDefault="008F7CDE" w:rsidP="00B7465B">
      <w:pPr>
        <w:pStyle w:val="NCEAbullets"/>
        <w:tabs>
          <w:tab w:val="clear" w:pos="340"/>
          <w:tab w:val="num" w:pos="357"/>
        </w:tabs>
        <w:ind w:hanging="357"/>
        <w:rPr>
          <w:lang w:val="en-GB"/>
        </w:rPr>
      </w:pPr>
      <w:r w:rsidRPr="00BC250F">
        <w:rPr>
          <w:lang w:val="en-GB"/>
        </w:rPr>
        <w:t>demonstrate crafting and control.</w:t>
      </w:r>
    </w:p>
    <w:p w14:paraId="6BE60B60" w14:textId="77777777" w:rsidR="008F7CDE" w:rsidRPr="00BC250F" w:rsidRDefault="008F7CDE" w:rsidP="00B7465B">
      <w:pPr>
        <w:pStyle w:val="NCEAL2heading"/>
        <w:ind w:right="0"/>
      </w:pPr>
      <w:r w:rsidRPr="00BC250F">
        <w:br w:type="page"/>
      </w:r>
      <w:r w:rsidRPr="00BC250F">
        <w:lastRenderedPageBreak/>
        <w:t>Resource A - Planning tools</w:t>
      </w:r>
    </w:p>
    <w:p w14:paraId="6BE60B61" w14:textId="77777777" w:rsidR="008F7CDE" w:rsidRPr="00BC250F" w:rsidRDefault="008F7CDE" w:rsidP="008F7CDE">
      <w:pPr>
        <w:pStyle w:val="NCEAL3heading"/>
      </w:pPr>
      <w:r w:rsidRPr="00BC250F">
        <w:t>Character choice</w:t>
      </w:r>
    </w:p>
    <w:p w14:paraId="6BE60B62" w14:textId="77777777" w:rsidR="008F7CDE" w:rsidRPr="00BC250F" w:rsidRDefault="008F7CDE" w:rsidP="008F7CDE">
      <w:pPr>
        <w:pStyle w:val="NCEAbodytext"/>
      </w:pPr>
      <w:r w:rsidRPr="00BC250F">
        <w:t>You may choose a character from a class study, a research study, a theme study, or from your personal reading.</w:t>
      </w:r>
    </w:p>
    <w:p w14:paraId="6BE60B63" w14:textId="77777777" w:rsidR="008F7CDE" w:rsidRPr="00BC250F" w:rsidRDefault="008F7CDE" w:rsidP="008F7CDE">
      <w:pPr>
        <w:pStyle w:val="NCEAbodytext"/>
      </w:pPr>
      <w:r w:rsidRPr="00BC250F">
        <w:t>You could with a partner brainstorm a list of characters from the texts you have read.</w:t>
      </w:r>
    </w:p>
    <w:p w14:paraId="6BE60B64" w14:textId="77777777" w:rsidR="008F7CDE" w:rsidRPr="00BC250F" w:rsidRDefault="008F7CDE" w:rsidP="008F7CDE">
      <w:pPr>
        <w:pStyle w:val="NCEAbodytext"/>
      </w:pPr>
      <w:r w:rsidRPr="00BC250F">
        <w:t>Individually, choose one character to focus on.</w:t>
      </w:r>
    </w:p>
    <w:p w14:paraId="6BE60B65" w14:textId="77777777" w:rsidR="008F7CDE" w:rsidRPr="00BC250F" w:rsidRDefault="008F7CDE" w:rsidP="008F7CDE">
      <w:pPr>
        <w:pStyle w:val="NCEAL3heading"/>
      </w:pPr>
      <w:r w:rsidRPr="00BC250F">
        <w:t>Key character questions: some suggestions</w:t>
      </w:r>
    </w:p>
    <w:p w14:paraId="6BE60B66" w14:textId="77777777" w:rsidR="008F7CDE" w:rsidRPr="00BC250F" w:rsidRDefault="008F7CDE" w:rsidP="008F7CDE">
      <w:pPr>
        <w:pStyle w:val="NCEAbodytext"/>
      </w:pPr>
      <w:r w:rsidRPr="00BC250F">
        <w:t xml:space="preserve">How is your character affected by the events that take place in the text? Does your character change? Are these changes small or very great? (For example, in </w:t>
      </w:r>
      <w:r w:rsidRPr="00BC250F">
        <w:rPr>
          <w:i/>
        </w:rPr>
        <w:t>Macbeth</w:t>
      </w:r>
      <w:r w:rsidRPr="00BC250F">
        <w:t>, Macbeth was an ambitious young soldier but, after Duncan’s murder, becomes a bloodthirsty tyrant.)</w:t>
      </w:r>
    </w:p>
    <w:p w14:paraId="6BE60B67" w14:textId="77777777" w:rsidR="008F7CDE" w:rsidRPr="00BC250F" w:rsidRDefault="008F7CDE" w:rsidP="008F7CDE">
      <w:pPr>
        <w:pStyle w:val="NCEAbodytext"/>
      </w:pPr>
      <w:r w:rsidRPr="00BC250F">
        <w:t>What effect does your chosen character have on events that take place in the text?</w:t>
      </w:r>
    </w:p>
    <w:p w14:paraId="6BE60B68" w14:textId="77777777" w:rsidR="008F7CDE" w:rsidRPr="00BC250F" w:rsidRDefault="008F7CDE" w:rsidP="008F7CDE">
      <w:pPr>
        <w:pStyle w:val="NCEAbodytext"/>
      </w:pPr>
      <w:r w:rsidRPr="00BC250F">
        <w:t>How might this character link to our modern society?</w:t>
      </w:r>
    </w:p>
    <w:p w14:paraId="6BE60B69" w14:textId="77777777" w:rsidR="008F7CDE" w:rsidRPr="00BC250F" w:rsidRDefault="008F7CDE" w:rsidP="008F7CDE">
      <w:pPr>
        <w:pStyle w:val="NCEAbodytext"/>
      </w:pPr>
      <w:r w:rsidRPr="00BC250F">
        <w:t>Is the author telling us something about human nature that is relevant to our lives?</w:t>
      </w:r>
    </w:p>
    <w:p w14:paraId="6BE60B6A" w14:textId="77777777" w:rsidR="008F7CDE" w:rsidRPr="00BC250F" w:rsidRDefault="008F7CDE" w:rsidP="008F7CDE">
      <w:pPr>
        <w:pStyle w:val="NCEAbodytext"/>
      </w:pPr>
      <w:r w:rsidRPr="00BC250F">
        <w:t>How could links to our society and relevance to our lives be reflected through costume, music, props, or dialogue?</w:t>
      </w:r>
    </w:p>
    <w:p w14:paraId="6BE60B6B" w14:textId="77777777" w:rsidR="008F7CDE" w:rsidRPr="00BC250F" w:rsidRDefault="008F7CDE" w:rsidP="008F7CDE">
      <w:pPr>
        <w:pStyle w:val="NCEAbodytext"/>
      </w:pPr>
      <w:r w:rsidRPr="00BC250F">
        <w:t>How does the character link to my own life or culture?</w:t>
      </w:r>
    </w:p>
    <w:p w14:paraId="6BE60B6C" w14:textId="77777777" w:rsidR="008F7CDE" w:rsidRPr="00BC250F" w:rsidRDefault="008F7CDE" w:rsidP="008F7CDE">
      <w:pPr>
        <w:pStyle w:val="NCEAL3heading"/>
      </w:pPr>
      <w:r w:rsidRPr="00BC250F">
        <w:t>Developing your script</w:t>
      </w:r>
    </w:p>
    <w:p w14:paraId="6BE60B6D" w14:textId="77777777" w:rsidR="008F7CDE" w:rsidRPr="00BC250F" w:rsidRDefault="008F7CDE" w:rsidP="008F7CDE">
      <w:pPr>
        <w:pStyle w:val="NCEAbodytext"/>
      </w:pPr>
      <w:r w:rsidRPr="00BC250F">
        <w:t>It is important to build on ideas about the character by noting down comments, explanations, details, or examples. You could create a character analysis chart to organise these notes under simple headings, for example:</w:t>
      </w:r>
      <w: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4"/>
        <w:gridCol w:w="4264"/>
      </w:tblGrid>
      <w:tr w:rsidR="008F7CDE" w:rsidRPr="0062035A" w14:paraId="6BE60B70" w14:textId="77777777" w:rsidTr="007C79B5">
        <w:tc>
          <w:tcPr>
            <w:tcW w:w="2500" w:type="pct"/>
            <w:shd w:val="clear" w:color="auto" w:fill="auto"/>
          </w:tcPr>
          <w:p w14:paraId="6BE60B6E" w14:textId="77777777" w:rsidR="008F7CDE" w:rsidRPr="0062035A" w:rsidRDefault="008F7CDE" w:rsidP="008F7CDE">
            <w:pPr>
              <w:pStyle w:val="NCEAtablebody"/>
              <w:rPr>
                <w:rFonts w:cs="Arial"/>
                <w:b/>
              </w:rPr>
            </w:pPr>
            <w:r w:rsidRPr="0062035A">
              <w:rPr>
                <w:b/>
              </w:rPr>
              <w:t>Before</w:t>
            </w:r>
          </w:p>
        </w:tc>
        <w:tc>
          <w:tcPr>
            <w:tcW w:w="2500" w:type="pct"/>
            <w:shd w:val="clear" w:color="auto" w:fill="auto"/>
          </w:tcPr>
          <w:p w14:paraId="6BE60B6F" w14:textId="77777777" w:rsidR="008F7CDE" w:rsidRPr="0062035A" w:rsidRDefault="008F7CDE" w:rsidP="008F7CDE">
            <w:pPr>
              <w:pStyle w:val="NCEAtablebody"/>
              <w:rPr>
                <w:rFonts w:cs="Arial"/>
                <w:b/>
              </w:rPr>
            </w:pPr>
            <w:r w:rsidRPr="0062035A">
              <w:rPr>
                <w:b/>
              </w:rPr>
              <w:t>After</w:t>
            </w:r>
          </w:p>
        </w:tc>
      </w:tr>
      <w:tr w:rsidR="008F7CDE" w:rsidRPr="00303622" w14:paraId="6BE60B73" w14:textId="77777777" w:rsidTr="007C79B5">
        <w:tc>
          <w:tcPr>
            <w:tcW w:w="2500" w:type="pct"/>
            <w:shd w:val="clear" w:color="auto" w:fill="auto"/>
          </w:tcPr>
          <w:p w14:paraId="6BE60B71" w14:textId="77777777" w:rsidR="008F7CDE" w:rsidRPr="0062035A" w:rsidRDefault="008F7CDE" w:rsidP="008F7CDE">
            <w:pPr>
              <w:pStyle w:val="NCEAtablebody"/>
              <w:rPr>
                <w:rFonts w:cs="Arial"/>
              </w:rPr>
            </w:pPr>
            <w:r w:rsidRPr="00303622">
              <w:t>Looks like …</w:t>
            </w:r>
          </w:p>
        </w:tc>
        <w:tc>
          <w:tcPr>
            <w:tcW w:w="2500" w:type="pct"/>
            <w:shd w:val="clear" w:color="auto" w:fill="auto"/>
          </w:tcPr>
          <w:p w14:paraId="6BE60B72" w14:textId="77777777" w:rsidR="008F7CDE" w:rsidRPr="0062035A" w:rsidRDefault="008F7CDE" w:rsidP="008F7CDE">
            <w:pPr>
              <w:pStyle w:val="NCEAtablebody"/>
              <w:rPr>
                <w:rFonts w:cs="Arial"/>
              </w:rPr>
            </w:pPr>
            <w:r w:rsidRPr="00303622">
              <w:t>Looks like …</w:t>
            </w:r>
          </w:p>
        </w:tc>
      </w:tr>
      <w:tr w:rsidR="008F7CDE" w:rsidRPr="00303622" w14:paraId="6BE60B76" w14:textId="77777777" w:rsidTr="007C79B5">
        <w:tc>
          <w:tcPr>
            <w:tcW w:w="2500" w:type="pct"/>
            <w:shd w:val="clear" w:color="auto" w:fill="auto"/>
          </w:tcPr>
          <w:p w14:paraId="6BE60B74" w14:textId="77777777" w:rsidR="008F7CDE" w:rsidRPr="0062035A" w:rsidRDefault="008F7CDE" w:rsidP="008F7CDE">
            <w:pPr>
              <w:pStyle w:val="NCEAtablebody"/>
              <w:rPr>
                <w:rFonts w:cs="Arial"/>
              </w:rPr>
            </w:pPr>
            <w:r w:rsidRPr="00303622">
              <w:t>Talks like …</w:t>
            </w:r>
          </w:p>
        </w:tc>
        <w:tc>
          <w:tcPr>
            <w:tcW w:w="2500" w:type="pct"/>
            <w:shd w:val="clear" w:color="auto" w:fill="auto"/>
          </w:tcPr>
          <w:p w14:paraId="6BE60B75" w14:textId="77777777" w:rsidR="008F7CDE" w:rsidRPr="0062035A" w:rsidRDefault="008F7CDE" w:rsidP="008F7CDE">
            <w:pPr>
              <w:pStyle w:val="NCEAtablebody"/>
              <w:rPr>
                <w:rFonts w:cs="Arial"/>
              </w:rPr>
            </w:pPr>
            <w:r w:rsidRPr="00303622">
              <w:t>Talks like …</w:t>
            </w:r>
          </w:p>
        </w:tc>
      </w:tr>
      <w:tr w:rsidR="008F7CDE" w:rsidRPr="00303622" w14:paraId="6BE60B79" w14:textId="77777777" w:rsidTr="007C79B5">
        <w:tc>
          <w:tcPr>
            <w:tcW w:w="2500" w:type="pct"/>
            <w:shd w:val="clear" w:color="auto" w:fill="auto"/>
          </w:tcPr>
          <w:p w14:paraId="6BE60B77" w14:textId="77777777" w:rsidR="008F7CDE" w:rsidRPr="0062035A" w:rsidRDefault="008F7CDE" w:rsidP="008F7CDE">
            <w:pPr>
              <w:pStyle w:val="NCEAtablebody"/>
              <w:rPr>
                <w:rFonts w:cs="Arial"/>
              </w:rPr>
            </w:pPr>
            <w:r w:rsidRPr="00303622">
              <w:t>Acts like …</w:t>
            </w:r>
          </w:p>
        </w:tc>
        <w:tc>
          <w:tcPr>
            <w:tcW w:w="2500" w:type="pct"/>
            <w:shd w:val="clear" w:color="auto" w:fill="auto"/>
          </w:tcPr>
          <w:p w14:paraId="6BE60B78" w14:textId="77777777" w:rsidR="008F7CDE" w:rsidRPr="0062035A" w:rsidRDefault="008F7CDE" w:rsidP="008F7CDE">
            <w:pPr>
              <w:pStyle w:val="NCEAtablebody"/>
              <w:rPr>
                <w:rFonts w:cs="Arial"/>
              </w:rPr>
            </w:pPr>
            <w:r w:rsidRPr="00303622">
              <w:t>Acts like …</w:t>
            </w:r>
          </w:p>
        </w:tc>
      </w:tr>
      <w:tr w:rsidR="008F7CDE" w:rsidRPr="00303622" w14:paraId="6BE60B7C" w14:textId="77777777" w:rsidTr="007C79B5">
        <w:tc>
          <w:tcPr>
            <w:tcW w:w="2500" w:type="pct"/>
            <w:shd w:val="clear" w:color="auto" w:fill="auto"/>
          </w:tcPr>
          <w:p w14:paraId="6BE60B7A" w14:textId="77777777" w:rsidR="008F7CDE" w:rsidRPr="0062035A" w:rsidRDefault="008F7CDE" w:rsidP="008F7CDE">
            <w:pPr>
              <w:pStyle w:val="NCEAtablebody"/>
              <w:rPr>
                <w:rFonts w:cs="Arial"/>
              </w:rPr>
            </w:pPr>
            <w:r w:rsidRPr="00303622">
              <w:t>Believes in …</w:t>
            </w:r>
          </w:p>
        </w:tc>
        <w:tc>
          <w:tcPr>
            <w:tcW w:w="2500" w:type="pct"/>
            <w:shd w:val="clear" w:color="auto" w:fill="auto"/>
          </w:tcPr>
          <w:p w14:paraId="6BE60B7B" w14:textId="77777777" w:rsidR="008F7CDE" w:rsidRPr="0062035A" w:rsidRDefault="008F7CDE" w:rsidP="008F7CDE">
            <w:pPr>
              <w:pStyle w:val="NCEAtablebody"/>
              <w:rPr>
                <w:rFonts w:cs="Arial"/>
              </w:rPr>
            </w:pPr>
            <w:r w:rsidRPr="00303622">
              <w:t>Believes in …</w:t>
            </w:r>
          </w:p>
        </w:tc>
      </w:tr>
      <w:tr w:rsidR="008F7CDE" w:rsidRPr="0062035A" w14:paraId="6BE60B7F" w14:textId="77777777" w:rsidTr="007C79B5">
        <w:tc>
          <w:tcPr>
            <w:tcW w:w="2500" w:type="pct"/>
            <w:shd w:val="clear" w:color="auto" w:fill="auto"/>
          </w:tcPr>
          <w:p w14:paraId="6BE60B7D" w14:textId="77777777" w:rsidR="008F7CDE" w:rsidRPr="0062035A" w:rsidRDefault="008F7CDE" w:rsidP="008F7CDE">
            <w:pPr>
              <w:pStyle w:val="NCEAtablebody"/>
              <w:rPr>
                <w:rFonts w:cs="Arial"/>
              </w:rPr>
            </w:pPr>
            <w:r w:rsidRPr="00303622">
              <w:t>Thoughts and feelings …</w:t>
            </w:r>
          </w:p>
        </w:tc>
        <w:tc>
          <w:tcPr>
            <w:tcW w:w="2500" w:type="pct"/>
            <w:shd w:val="clear" w:color="auto" w:fill="auto"/>
          </w:tcPr>
          <w:p w14:paraId="6BE60B7E" w14:textId="77777777" w:rsidR="008F7CDE" w:rsidRPr="0062035A" w:rsidRDefault="008F7CDE" w:rsidP="008F7CDE">
            <w:pPr>
              <w:pStyle w:val="NCEAtablebody"/>
              <w:rPr>
                <w:rFonts w:cs="Arial"/>
              </w:rPr>
            </w:pPr>
            <w:r w:rsidRPr="00303622">
              <w:t>Thoughts and feelings …</w:t>
            </w:r>
          </w:p>
        </w:tc>
      </w:tr>
    </w:tbl>
    <w:p w14:paraId="6BE60B80" w14:textId="77777777" w:rsidR="008F7CDE" w:rsidRPr="00BC250F" w:rsidRDefault="008F7CDE" w:rsidP="008F7CDE">
      <w:pPr>
        <w:pStyle w:val="NCEAbodytext"/>
      </w:pPr>
      <w:r>
        <w:br/>
      </w:r>
      <w:r w:rsidRPr="00BC250F">
        <w:t>You should combine and link the techniques you use so that they all work together to create a clear understanding of the character.</w:t>
      </w:r>
    </w:p>
    <w:p w14:paraId="6BE60B81" w14:textId="70CA92AB" w:rsidR="008F7CDE" w:rsidRPr="00BC250F" w:rsidRDefault="008F7CDE" w:rsidP="008F7CDE">
      <w:pPr>
        <w:pStyle w:val="NCEAbodytext"/>
      </w:pPr>
      <w:r w:rsidRPr="00BC250F">
        <w:t>Use verbal and visual features appropriately to help develop your ideas.</w:t>
      </w:r>
    </w:p>
    <w:p w14:paraId="6BE60B82" w14:textId="77777777" w:rsidR="008F7CDE" w:rsidRPr="00BC250F" w:rsidRDefault="008F7CDE" w:rsidP="008F7CDE">
      <w:pPr>
        <w:pStyle w:val="NCEAbodytext"/>
      </w:pPr>
      <w:r w:rsidRPr="00BC250F">
        <w:t>Annotate your script with the visual and verbal features you will use and where you will use them.</w:t>
      </w:r>
    </w:p>
    <w:p w14:paraId="6BE60B83" w14:textId="77777777" w:rsidR="008F7CDE" w:rsidRPr="00BC250F" w:rsidRDefault="008F7CDE" w:rsidP="008F7CDE">
      <w:pPr>
        <w:pStyle w:val="NCEAbodytext"/>
      </w:pPr>
      <w:r w:rsidRPr="00BC250F">
        <w:t>Make sure that both parts of your presentation are linked and that you think about how you can show any changes from the first part to the second.</w:t>
      </w:r>
    </w:p>
    <w:p w14:paraId="6BE60B84" w14:textId="77777777" w:rsidR="008F7CDE" w:rsidRPr="00BC250F" w:rsidRDefault="008F7CDE" w:rsidP="00B7465B">
      <w:pPr>
        <w:pStyle w:val="NCEAbodytext"/>
      </w:pPr>
      <w:r w:rsidRPr="00BC250F">
        <w:t>Consider how you could make links between your character and your audience and/or the modern world. This will help you to develop and integrate your ideas.</w:t>
      </w:r>
    </w:p>
    <w:p w14:paraId="6BE60B85" w14:textId="77777777" w:rsidR="008F7CDE" w:rsidRPr="00BC250F" w:rsidRDefault="00B7465B" w:rsidP="00B7465B">
      <w:pPr>
        <w:pStyle w:val="NCEAL3heading"/>
        <w:ind w:right="0"/>
      </w:pPr>
      <w:r>
        <w:br w:type="page"/>
      </w:r>
      <w:r w:rsidR="008F7CDE" w:rsidRPr="00BC250F">
        <w:lastRenderedPageBreak/>
        <w:t>Verbal and visual features</w:t>
      </w:r>
    </w:p>
    <w:p w14:paraId="6BE60B86" w14:textId="6065D701" w:rsidR="008F7CDE" w:rsidRPr="005338E6" w:rsidRDefault="008F7CDE" w:rsidP="008F7CDE">
      <w:pPr>
        <w:pStyle w:val="NCEAbullets"/>
        <w:numPr>
          <w:ilvl w:val="0"/>
          <w:numId w:val="0"/>
        </w:numPr>
        <w:rPr>
          <w:rStyle w:val="NCEAbodytextChar"/>
        </w:rPr>
      </w:pPr>
      <w:r w:rsidRPr="005338E6">
        <w:rPr>
          <w:rStyle w:val="NCEAbodytextChar"/>
          <w:b/>
        </w:rPr>
        <w:t>Visual features</w:t>
      </w:r>
      <w:r w:rsidRPr="005338E6">
        <w:rPr>
          <w:rStyle w:val="NCEAbodytextChar"/>
        </w:rPr>
        <w:t xml:space="preserve"> could include the use of gestures, body language, facial</w:t>
      </w:r>
      <w:r w:rsidRPr="00BC250F">
        <w:rPr>
          <w:lang w:val="en-GB"/>
        </w:rPr>
        <w:t xml:space="preserve"> </w:t>
      </w:r>
      <w:r w:rsidRPr="005338E6">
        <w:rPr>
          <w:rStyle w:val="NCEAbodytextChar"/>
        </w:rPr>
        <w:t>expressions, movement, costume, props, set, and lighting.</w:t>
      </w:r>
    </w:p>
    <w:p w14:paraId="6BE60B87" w14:textId="3DF62B8A" w:rsidR="008F7CDE" w:rsidRPr="00BC250F" w:rsidRDefault="008F7CDE" w:rsidP="008F7CDE">
      <w:pPr>
        <w:pStyle w:val="NCEAbodytext"/>
      </w:pPr>
      <w:r w:rsidRPr="00BC250F">
        <w:rPr>
          <w:b/>
        </w:rPr>
        <w:t>Verbal features</w:t>
      </w:r>
      <w:r w:rsidRPr="00BC250F">
        <w:t xml:space="preserve"> could include the use of voice, music, and sound effects.</w:t>
      </w:r>
    </w:p>
    <w:p w14:paraId="6BE60B88" w14:textId="77777777" w:rsidR="008F7CDE" w:rsidRPr="00BC250F" w:rsidRDefault="008F7CDE" w:rsidP="008F7CDE">
      <w:pPr>
        <w:pStyle w:val="NCEAL3heading"/>
      </w:pPr>
      <w:r w:rsidRPr="00BC250F">
        <w:t>Preparing your monologue</w:t>
      </w:r>
    </w:p>
    <w:p w14:paraId="6BE60B89" w14:textId="77777777" w:rsidR="008F7CDE" w:rsidRPr="00BC250F" w:rsidRDefault="008F7CDE" w:rsidP="008F7CDE">
      <w:pPr>
        <w:pStyle w:val="NCEAbodytext"/>
      </w:pPr>
      <w:r w:rsidRPr="00BC250F">
        <w:t>You could rehears</w:t>
      </w:r>
      <w:r w:rsidR="00565713">
        <w:t>e</w:t>
      </w:r>
      <w:r w:rsidRPr="00BC250F">
        <w:t xml:space="preserve"> and refine your monologue on your own, with a partner, or in a group.</w:t>
      </w:r>
    </w:p>
    <w:p w14:paraId="6BE60B8A" w14:textId="77777777" w:rsidR="008F7CDE" w:rsidRPr="00BC250F" w:rsidRDefault="008F7CDE" w:rsidP="008F7CDE">
      <w:pPr>
        <w:pStyle w:val="NCEAbodytext"/>
      </w:pPr>
      <w:r w:rsidRPr="00BC250F">
        <w:t>As you rehearse, think about ways in which you can refine and improve your monologue.</w:t>
      </w:r>
    </w:p>
    <w:p w14:paraId="6BE60B8B" w14:textId="77777777" w:rsidR="008F7CDE" w:rsidRPr="00BC250F" w:rsidRDefault="008F7CDE" w:rsidP="008F7CDE">
      <w:pPr>
        <w:pStyle w:val="NCEAL3heading"/>
      </w:pPr>
      <w:r w:rsidRPr="00BC250F">
        <w:t>Presenting your monologue</w:t>
      </w:r>
    </w:p>
    <w:p w14:paraId="6BE60B8C" w14:textId="77777777" w:rsidR="008F7CDE" w:rsidRPr="00BC250F" w:rsidRDefault="008F7CDE" w:rsidP="008F7CDE">
      <w:pPr>
        <w:pStyle w:val="NCEAbodytext"/>
      </w:pPr>
      <w:r w:rsidRPr="00BC250F">
        <w:t>You will need to:</w:t>
      </w:r>
    </w:p>
    <w:p w14:paraId="6BE60B8D" w14:textId="77777777" w:rsidR="008F7CDE" w:rsidRPr="00BC250F" w:rsidRDefault="008F7CDE" w:rsidP="008F7CDE">
      <w:pPr>
        <w:pStyle w:val="NCEAbullets"/>
        <w:numPr>
          <w:ilvl w:val="0"/>
          <w:numId w:val="40"/>
        </w:numPr>
        <w:rPr>
          <w:lang w:val="en-GB"/>
        </w:rPr>
      </w:pPr>
      <w:r w:rsidRPr="00BC250F">
        <w:rPr>
          <w:lang w:val="en-GB"/>
        </w:rPr>
        <w:t>use appropriate verbal and visual techniques</w:t>
      </w:r>
    </w:p>
    <w:p w14:paraId="6BE60B8E" w14:textId="77777777" w:rsidR="008F7CDE" w:rsidRPr="00BC250F" w:rsidRDefault="008F7CDE" w:rsidP="008F7CDE">
      <w:pPr>
        <w:pStyle w:val="NCEAbullets"/>
        <w:numPr>
          <w:ilvl w:val="0"/>
          <w:numId w:val="40"/>
        </w:numPr>
        <w:rPr>
          <w:lang w:val="en-GB"/>
        </w:rPr>
      </w:pPr>
      <w:r w:rsidRPr="00BC250F">
        <w:rPr>
          <w:lang w:val="en-GB"/>
        </w:rPr>
        <w:t>integrate ideas within your monologue</w:t>
      </w:r>
    </w:p>
    <w:p w14:paraId="6BE60B8F" w14:textId="77777777" w:rsidR="008F7CDE" w:rsidRPr="00BC250F" w:rsidRDefault="008F7CDE" w:rsidP="008F7CDE">
      <w:pPr>
        <w:pStyle w:val="NCEAbullets"/>
        <w:numPr>
          <w:ilvl w:val="0"/>
          <w:numId w:val="40"/>
        </w:numPr>
        <w:rPr>
          <w:lang w:val="en-GB"/>
        </w:rPr>
      </w:pPr>
      <w:r w:rsidRPr="00BC250F">
        <w:rPr>
          <w:lang w:val="en-GB"/>
        </w:rPr>
        <w:t>demonstrate crafting and control.</w:t>
      </w:r>
    </w:p>
    <w:p w14:paraId="6BE60B90" w14:textId="77777777" w:rsidR="008F7CDE" w:rsidRPr="00BC250F" w:rsidRDefault="008F7CDE" w:rsidP="008F7CDE">
      <w:pPr>
        <w:pStyle w:val="NCEAbodytext"/>
      </w:pPr>
      <w:r w:rsidRPr="00BC250F">
        <w:t>You should be able to present your dramatic monologue confidently. Although cue cards can be used, they will detract from your presentation if you are referring to them too often. Use another student as a prompt if you need help.</w:t>
      </w:r>
    </w:p>
    <w:p w14:paraId="6BE60B91" w14:textId="77777777" w:rsidR="008F7CDE" w:rsidRPr="00BC250F" w:rsidRDefault="008F7CDE" w:rsidP="008F7CDE">
      <w:pPr>
        <w:pStyle w:val="NCEAbodytext"/>
        <w:sectPr w:rsidR="008F7CDE" w:rsidRPr="00BC250F" w:rsidSect="00BA64AB">
          <w:headerReference w:type="default" r:id="rId16"/>
          <w:pgSz w:w="11906" w:h="16838" w:code="9"/>
          <w:pgMar w:top="1440" w:right="1797" w:bottom="1440" w:left="1797" w:header="720" w:footer="720" w:gutter="0"/>
          <w:cols w:space="708"/>
          <w:docGrid w:linePitch="360"/>
        </w:sectPr>
      </w:pPr>
    </w:p>
    <w:p w14:paraId="6BE60B92" w14:textId="77777777" w:rsidR="008F7CDE" w:rsidRPr="00BC250F" w:rsidRDefault="008F7CDE" w:rsidP="00EA3E66">
      <w:pPr>
        <w:pStyle w:val="NCEAL2heading"/>
      </w:pPr>
      <w:r w:rsidRPr="00BC250F">
        <w:lastRenderedPageBreak/>
        <w:t>As</w:t>
      </w:r>
      <w:r>
        <w:t xml:space="preserve">sessment schedule: English </w:t>
      </w:r>
      <w:r w:rsidR="007C79B5">
        <w:t>91103</w:t>
      </w:r>
      <w:r w:rsidRPr="00BC250F">
        <w:t xml:space="preserve"> Looking forward/looking back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2"/>
        <w:gridCol w:w="4726"/>
        <w:gridCol w:w="4726"/>
      </w:tblGrid>
      <w:tr w:rsidR="008F7CDE" w:rsidRPr="00BC250F" w14:paraId="6BE60B96" w14:textId="77777777" w:rsidTr="00520E41">
        <w:tc>
          <w:tcPr>
            <w:tcW w:w="1666" w:type="pct"/>
          </w:tcPr>
          <w:p w14:paraId="6BE60B93" w14:textId="77777777" w:rsidR="008F7CDE" w:rsidRPr="00BC250F" w:rsidRDefault="008F7CDE" w:rsidP="008F7CDE">
            <w:pPr>
              <w:pStyle w:val="NCEAtablehead"/>
            </w:pPr>
            <w:r w:rsidRPr="00BC250F">
              <w:t>Evidence/Judgements for Achievement</w:t>
            </w:r>
          </w:p>
        </w:tc>
        <w:tc>
          <w:tcPr>
            <w:tcW w:w="1667" w:type="pct"/>
          </w:tcPr>
          <w:p w14:paraId="6BE60B94" w14:textId="77777777" w:rsidR="008F7CDE" w:rsidRPr="00BC250F" w:rsidRDefault="008F7CDE" w:rsidP="008F7CDE">
            <w:pPr>
              <w:pStyle w:val="NCEAtablehead"/>
            </w:pPr>
            <w:r w:rsidRPr="00BC250F">
              <w:t>Evidence/Judgements for Achievement with Merit</w:t>
            </w:r>
          </w:p>
        </w:tc>
        <w:tc>
          <w:tcPr>
            <w:tcW w:w="1667" w:type="pct"/>
          </w:tcPr>
          <w:p w14:paraId="6BE60B95" w14:textId="77777777" w:rsidR="008F7CDE" w:rsidRPr="00BC250F" w:rsidRDefault="008F7CDE" w:rsidP="008F7CDE">
            <w:pPr>
              <w:pStyle w:val="NCEAtablehead"/>
            </w:pPr>
            <w:r w:rsidRPr="00BC250F">
              <w:t>Evidence/Judgements for Achievement with Excellence</w:t>
            </w:r>
          </w:p>
        </w:tc>
      </w:tr>
      <w:tr w:rsidR="008F7CDE" w:rsidRPr="00BC250F" w14:paraId="6BE60BC1" w14:textId="77777777" w:rsidTr="00520E41">
        <w:tc>
          <w:tcPr>
            <w:tcW w:w="1666" w:type="pct"/>
          </w:tcPr>
          <w:p w14:paraId="6BE60B97" w14:textId="77777777" w:rsidR="008F7CDE" w:rsidRPr="00BC250F" w:rsidRDefault="008F7CDE" w:rsidP="008F7CDE">
            <w:pPr>
              <w:pStyle w:val="NCEAtablebody"/>
            </w:pPr>
            <w:r w:rsidRPr="00BC250F">
              <w:t>The student creates and delivers a crafted and controlled visual text in the form of a dramatic monologue.</w:t>
            </w:r>
          </w:p>
          <w:p w14:paraId="6BE60B98" w14:textId="48602447" w:rsidR="008F7CDE" w:rsidRPr="00BC250F" w:rsidRDefault="008F7CDE" w:rsidP="008F7CDE">
            <w:pPr>
              <w:pStyle w:val="NCEAtablebody"/>
            </w:pPr>
            <w:r w:rsidRPr="00BC250F">
              <w:t xml:space="preserve">The student demonstrates that </w:t>
            </w:r>
            <w:r w:rsidR="00B843C3">
              <w:t>they</w:t>
            </w:r>
            <w:r w:rsidRPr="00BC250F">
              <w:t xml:space="preserve"> can develop, sustain, and structure ideas and use appropriate verbal and visual features in a crafted and controlled visual text.</w:t>
            </w:r>
          </w:p>
          <w:p w14:paraId="6BE60B99" w14:textId="77777777" w:rsidR="008F7CDE" w:rsidRPr="00BC250F" w:rsidRDefault="008F7CDE" w:rsidP="008F7CDE">
            <w:pPr>
              <w:pStyle w:val="NCEAtablebody"/>
            </w:pPr>
            <w:r w:rsidRPr="00BC250F">
              <w:t>This means that the scripted and presented dramatic monologue (visual text):</w:t>
            </w:r>
          </w:p>
          <w:p w14:paraId="6BE60B9A" w14:textId="77777777" w:rsidR="008F7CDE" w:rsidRPr="00BC250F" w:rsidRDefault="008F7CDE" w:rsidP="008F7CDE">
            <w:pPr>
              <w:pStyle w:val="NCEAtablebullets"/>
              <w:rPr>
                <w:lang w:val="en-GB"/>
              </w:rPr>
            </w:pPr>
            <w:r w:rsidRPr="00BC250F">
              <w:rPr>
                <w:lang w:val="en-GB"/>
              </w:rPr>
              <w:t>is either a live or recorded dramatic performance</w:t>
            </w:r>
          </w:p>
          <w:p w14:paraId="6BE60B9B" w14:textId="77777777" w:rsidR="008F7CDE" w:rsidRPr="00BC250F" w:rsidRDefault="008F7CDE" w:rsidP="008F7CDE">
            <w:pPr>
              <w:pStyle w:val="NCEAtablebullets"/>
              <w:rPr>
                <w:lang w:val="en-GB"/>
              </w:rPr>
            </w:pPr>
            <w:r w:rsidRPr="00BC250F">
              <w:rPr>
                <w:lang w:val="en-GB"/>
              </w:rPr>
              <w:t>includes visual and verbal components</w:t>
            </w:r>
          </w:p>
          <w:p w14:paraId="6BE60B9C" w14:textId="77777777" w:rsidR="008F7CDE" w:rsidRPr="00BC250F" w:rsidRDefault="008F7CDE" w:rsidP="008F7CDE">
            <w:pPr>
              <w:pStyle w:val="NCEAtablebullets"/>
              <w:rPr>
                <w:lang w:val="en-GB"/>
              </w:rPr>
            </w:pPr>
            <w:r w:rsidRPr="00BC250F">
              <w:rPr>
                <w:lang w:val="en-GB"/>
              </w:rPr>
              <w:t>includes information, opinions, recounted experiences or events, observations, arguments, interpretations, narrative, thoughts or feelings</w:t>
            </w:r>
          </w:p>
          <w:p w14:paraId="6BE60B9D" w14:textId="77777777" w:rsidR="008F7CDE" w:rsidRPr="00BC250F" w:rsidRDefault="008F7CDE" w:rsidP="008F7CDE">
            <w:pPr>
              <w:pStyle w:val="NCEAtablebullets"/>
              <w:rPr>
                <w:lang w:val="en-GB"/>
              </w:rPr>
            </w:pPr>
            <w:r w:rsidRPr="00BC250F">
              <w:rPr>
                <w:lang w:val="en-GB"/>
              </w:rPr>
              <w:t>is original in construction</w:t>
            </w:r>
          </w:p>
          <w:p w14:paraId="6BE60B9E" w14:textId="77777777" w:rsidR="008F7CDE" w:rsidRPr="00BC250F" w:rsidRDefault="008F7CDE" w:rsidP="008F7CDE">
            <w:pPr>
              <w:pStyle w:val="NCEAtablebullets"/>
              <w:rPr>
                <w:lang w:val="en-GB"/>
              </w:rPr>
            </w:pPr>
            <w:r w:rsidRPr="00BC250F">
              <w:rPr>
                <w:lang w:val="en-GB"/>
              </w:rPr>
              <w:t>is systematically reworked and reshaped</w:t>
            </w:r>
          </w:p>
          <w:p w14:paraId="6BE60B9F" w14:textId="77777777" w:rsidR="008F7CDE" w:rsidRPr="00BC250F" w:rsidRDefault="008F7CDE" w:rsidP="008F7CDE">
            <w:pPr>
              <w:pStyle w:val="NCEAtablebullets"/>
              <w:rPr>
                <w:lang w:val="en-GB"/>
              </w:rPr>
            </w:pPr>
            <w:r w:rsidRPr="00BC250F">
              <w:rPr>
                <w:lang w:val="en-GB"/>
              </w:rPr>
              <w:t>includes components that are either original, adapted, or taken from other texts or sources</w:t>
            </w:r>
          </w:p>
          <w:p w14:paraId="6BE60BA0" w14:textId="77777777" w:rsidR="008F7CDE" w:rsidRPr="00BC250F" w:rsidRDefault="008F7CDE" w:rsidP="008F7CDE">
            <w:pPr>
              <w:pStyle w:val="NCEAtablebullets"/>
              <w:rPr>
                <w:lang w:val="en-GB"/>
              </w:rPr>
            </w:pPr>
            <w:r w:rsidRPr="00BC250F">
              <w:rPr>
                <w:lang w:val="en-GB"/>
              </w:rPr>
              <w:t>is “stand alone” and not a component within an oral presentation</w:t>
            </w:r>
          </w:p>
          <w:p w14:paraId="6BE60BA1" w14:textId="77777777" w:rsidR="008F7CDE" w:rsidRPr="00BC250F" w:rsidRDefault="008F7CDE" w:rsidP="008F7CDE">
            <w:pPr>
              <w:pStyle w:val="NCEAtablebullets"/>
              <w:rPr>
                <w:lang w:val="en-GB"/>
              </w:rPr>
            </w:pPr>
            <w:r w:rsidRPr="00BC250F">
              <w:rPr>
                <w:lang w:val="en-GB"/>
              </w:rPr>
              <w:t>builds on ideas by adding comments, explanations, details, or examples</w:t>
            </w:r>
          </w:p>
          <w:p w14:paraId="6BE60BA2" w14:textId="77777777" w:rsidR="008F7CDE" w:rsidRPr="00BC250F" w:rsidRDefault="008F7CDE" w:rsidP="008F7CDE">
            <w:pPr>
              <w:pStyle w:val="NCEAtablebullets"/>
              <w:rPr>
                <w:lang w:val="en-GB"/>
              </w:rPr>
            </w:pPr>
            <w:r w:rsidRPr="00BC250F">
              <w:rPr>
                <w:lang w:val="en-GB"/>
              </w:rPr>
              <w:t>makes connections between ideas throughout</w:t>
            </w:r>
          </w:p>
          <w:p w14:paraId="6BE60BA3" w14:textId="12C1B245" w:rsidR="008F7CDE" w:rsidRPr="00BC250F" w:rsidRDefault="008F7CDE" w:rsidP="008F7CDE">
            <w:pPr>
              <w:pStyle w:val="NCEAtablebullets"/>
              <w:rPr>
                <w:lang w:val="en-GB"/>
              </w:rPr>
            </w:pPr>
            <w:r w:rsidRPr="00BC250F">
              <w:rPr>
                <w:lang w:val="en-GB"/>
              </w:rPr>
              <w:t xml:space="preserve">deliberately uses </w:t>
            </w:r>
            <w:r w:rsidR="002829F2">
              <w:rPr>
                <w:lang w:val="en-GB"/>
              </w:rPr>
              <w:t>verbal and visual</w:t>
            </w:r>
            <w:r w:rsidR="002829F2" w:rsidRPr="00BC250F">
              <w:rPr>
                <w:lang w:val="en-GB"/>
              </w:rPr>
              <w:t xml:space="preserve"> </w:t>
            </w:r>
            <w:r w:rsidRPr="00BC250F">
              <w:rPr>
                <w:lang w:val="en-GB"/>
              </w:rPr>
              <w:t xml:space="preserve">features that create meaning and </w:t>
            </w:r>
            <w:proofErr w:type="gramStart"/>
            <w:r w:rsidRPr="00BC250F">
              <w:rPr>
                <w:lang w:val="en-GB"/>
              </w:rPr>
              <w:t>effect, and</w:t>
            </w:r>
            <w:proofErr w:type="gramEnd"/>
            <w:r w:rsidRPr="00BC250F">
              <w:rPr>
                <w:lang w:val="en-GB"/>
              </w:rPr>
              <w:t xml:space="preserve"> are appropriate to the selected audience and purpose.</w:t>
            </w:r>
          </w:p>
        </w:tc>
        <w:tc>
          <w:tcPr>
            <w:tcW w:w="1667" w:type="pct"/>
          </w:tcPr>
          <w:p w14:paraId="6BE60BA4" w14:textId="77777777" w:rsidR="008F7CDE" w:rsidRPr="00BC250F" w:rsidRDefault="008F7CDE" w:rsidP="008F7CDE">
            <w:pPr>
              <w:pStyle w:val="NCEAtablebody"/>
            </w:pPr>
            <w:r w:rsidRPr="00BC250F">
              <w:t>The student creates and delivers a crafted and controlled visual text in the form of a dramatic monologue.</w:t>
            </w:r>
          </w:p>
          <w:p w14:paraId="6BE60BA5" w14:textId="2B5C96BB" w:rsidR="008F7CDE" w:rsidRPr="00BC250F" w:rsidRDefault="008F7CDE" w:rsidP="008F7CDE">
            <w:pPr>
              <w:pStyle w:val="NCEAtablebody"/>
            </w:pPr>
            <w:r w:rsidRPr="00BC250F">
              <w:t xml:space="preserve">The student demonstrates that </w:t>
            </w:r>
            <w:r w:rsidR="00B843C3">
              <w:t>they</w:t>
            </w:r>
            <w:r w:rsidRPr="00BC250F">
              <w:t xml:space="preserve"> can develop, sustain, and structure ideas convincingly and use appropriate verbal and visual features in a crafted and controlled visual text to create effects.</w:t>
            </w:r>
          </w:p>
          <w:p w14:paraId="6BE60BA6" w14:textId="77777777" w:rsidR="008F7CDE" w:rsidRPr="00BC250F" w:rsidRDefault="008F7CDE" w:rsidP="008F7CDE">
            <w:pPr>
              <w:pStyle w:val="NCEAtablebody"/>
            </w:pPr>
            <w:r w:rsidRPr="00BC250F">
              <w:t>This means that the scripted and presented dramatic monologue (visual text):</w:t>
            </w:r>
          </w:p>
          <w:p w14:paraId="6BE60BA7" w14:textId="77777777" w:rsidR="008F7CDE" w:rsidRPr="00BC250F" w:rsidRDefault="008F7CDE" w:rsidP="008F7CDE">
            <w:pPr>
              <w:pStyle w:val="NCEAtablebullet"/>
            </w:pPr>
            <w:r w:rsidRPr="00BC250F">
              <w:t>is either a live or recorded dramatic performance</w:t>
            </w:r>
          </w:p>
          <w:p w14:paraId="6BE60BA8" w14:textId="77777777" w:rsidR="008F7CDE" w:rsidRPr="00BC250F" w:rsidRDefault="008F7CDE" w:rsidP="008F7CDE">
            <w:pPr>
              <w:pStyle w:val="NCEAtablebullet"/>
            </w:pPr>
            <w:r w:rsidRPr="00BC250F">
              <w:t>includes visual and verbal components</w:t>
            </w:r>
          </w:p>
          <w:p w14:paraId="6BE60BA9" w14:textId="77777777" w:rsidR="008F7CDE" w:rsidRPr="00BC250F" w:rsidRDefault="008F7CDE" w:rsidP="008F7CDE">
            <w:pPr>
              <w:pStyle w:val="NCEAtablebullet"/>
            </w:pPr>
            <w:r w:rsidRPr="00BC250F">
              <w:t>includes information, opinions, recounted experiences or events, observations, arguments, interpretations, narrative, thoughts or feelings</w:t>
            </w:r>
          </w:p>
          <w:p w14:paraId="6BE60BAA" w14:textId="77777777" w:rsidR="008F7CDE" w:rsidRPr="00BC250F" w:rsidRDefault="008F7CDE" w:rsidP="008F7CDE">
            <w:pPr>
              <w:pStyle w:val="NCEAtablebullet"/>
            </w:pPr>
            <w:r w:rsidRPr="00BC250F">
              <w:t>is original in construction</w:t>
            </w:r>
          </w:p>
          <w:p w14:paraId="6BE60BAB" w14:textId="77777777" w:rsidR="008F7CDE" w:rsidRPr="00BC250F" w:rsidRDefault="008F7CDE" w:rsidP="008F7CDE">
            <w:pPr>
              <w:pStyle w:val="NCEAtablebullet"/>
            </w:pPr>
            <w:r w:rsidRPr="00BC250F">
              <w:t>is systematically reworked and reshaped</w:t>
            </w:r>
          </w:p>
          <w:p w14:paraId="6BE60BAC" w14:textId="77777777" w:rsidR="008F7CDE" w:rsidRPr="00BC250F" w:rsidRDefault="008F7CDE" w:rsidP="008F7CDE">
            <w:pPr>
              <w:pStyle w:val="NCEAtablebullet"/>
            </w:pPr>
            <w:r w:rsidRPr="00BC250F">
              <w:t>includes components that are either original, adapted or taken from other texts or sources</w:t>
            </w:r>
          </w:p>
          <w:p w14:paraId="6BE60BAD" w14:textId="77777777" w:rsidR="008F7CDE" w:rsidRPr="00BC250F" w:rsidRDefault="008F7CDE" w:rsidP="008F7CDE">
            <w:pPr>
              <w:pStyle w:val="NCEAtablebullet"/>
            </w:pPr>
            <w:r w:rsidRPr="00BC250F">
              <w:t>is “stand alone” and not a component within an oral presentation</w:t>
            </w:r>
          </w:p>
          <w:p w14:paraId="6BE60BAE" w14:textId="77777777" w:rsidR="008F7CDE" w:rsidRPr="00BC250F" w:rsidRDefault="008F7CDE" w:rsidP="008F7CDE">
            <w:pPr>
              <w:pStyle w:val="NCEAtablebullet"/>
            </w:pPr>
            <w:r w:rsidRPr="00BC250F">
              <w:t>builds on ideas by adding comments, explanations, details, or examples</w:t>
            </w:r>
          </w:p>
          <w:p w14:paraId="6BE60BAF" w14:textId="77777777" w:rsidR="008F7CDE" w:rsidRPr="00BC250F" w:rsidRDefault="008F7CDE" w:rsidP="008F7CDE">
            <w:pPr>
              <w:pStyle w:val="NCEAtablebullet"/>
            </w:pPr>
            <w:r w:rsidRPr="00BC250F">
              <w:t>makes connections between ideas throughout</w:t>
            </w:r>
          </w:p>
          <w:p w14:paraId="6BE60BB0" w14:textId="5B8A3281" w:rsidR="003E41A0" w:rsidRDefault="008F7CDE" w:rsidP="00A53C2A">
            <w:pPr>
              <w:pStyle w:val="NCEAtablebullet"/>
            </w:pPr>
            <w:r w:rsidRPr="00BC250F">
              <w:t xml:space="preserve">deliberately uses </w:t>
            </w:r>
            <w:r w:rsidR="002829F2">
              <w:t>verbal and visual</w:t>
            </w:r>
            <w:r w:rsidR="002829F2" w:rsidRPr="00BC250F">
              <w:t xml:space="preserve"> </w:t>
            </w:r>
            <w:r w:rsidRPr="00BC250F">
              <w:t>features that create meaning</w:t>
            </w:r>
            <w:r w:rsidR="00A53C2A">
              <w:t>,</w:t>
            </w:r>
            <w:r w:rsidRPr="00BC250F">
              <w:t xml:space="preserve"> effect</w:t>
            </w:r>
            <w:r w:rsidR="003E41A0">
              <w:t>,</w:t>
            </w:r>
            <w:r w:rsidR="00A53C2A">
              <w:t xml:space="preserve"> and interest</w:t>
            </w:r>
            <w:r w:rsidR="00787A27">
              <w:t>,</w:t>
            </w:r>
            <w:r w:rsidR="00A53C2A">
              <w:t xml:space="preserve"> </w:t>
            </w:r>
            <w:r w:rsidR="003E41A0">
              <w:t xml:space="preserve">and are </w:t>
            </w:r>
            <w:r w:rsidRPr="00BC250F">
              <w:t>appropriate to the selected audience and purpose</w:t>
            </w:r>
          </w:p>
          <w:p w14:paraId="6BE60BB1" w14:textId="77777777" w:rsidR="008F7CDE" w:rsidRPr="00BC250F" w:rsidRDefault="008F7CDE" w:rsidP="00A53C2A">
            <w:pPr>
              <w:pStyle w:val="NCEAtablebullet"/>
            </w:pPr>
            <w:r w:rsidRPr="00BC250F">
              <w:lastRenderedPageBreak/>
              <w:t>creates an overall effect of the ideas and structure that is</w:t>
            </w:r>
            <w:r w:rsidR="00A53C2A">
              <w:t xml:space="preserve"> reasoned</w:t>
            </w:r>
            <w:r w:rsidR="00787A27">
              <w:t>,</w:t>
            </w:r>
            <w:r w:rsidR="00A53C2A">
              <w:t xml:space="preserve"> clear</w:t>
            </w:r>
            <w:r w:rsidR="00787A27">
              <w:t>,</w:t>
            </w:r>
            <w:r w:rsidR="00A53C2A">
              <w:t xml:space="preserve"> and relevant to the purpose of the text</w:t>
            </w:r>
            <w:r w:rsidR="00787A27">
              <w:t>.</w:t>
            </w:r>
          </w:p>
        </w:tc>
        <w:tc>
          <w:tcPr>
            <w:tcW w:w="1667" w:type="pct"/>
          </w:tcPr>
          <w:p w14:paraId="6BE60BB2" w14:textId="77777777" w:rsidR="008F7CDE" w:rsidRPr="00BC250F" w:rsidRDefault="008F7CDE" w:rsidP="008F7CDE">
            <w:pPr>
              <w:pStyle w:val="NCEAtablebody"/>
            </w:pPr>
            <w:r w:rsidRPr="00BC250F">
              <w:lastRenderedPageBreak/>
              <w:t>The student creates and delivers a crafted and controlled visual text in the form of a dramatic monologue.</w:t>
            </w:r>
          </w:p>
          <w:p w14:paraId="6BE60BB3" w14:textId="1A0F3CBB" w:rsidR="008F7CDE" w:rsidRPr="00BC250F" w:rsidRDefault="008F7CDE" w:rsidP="008F7CDE">
            <w:pPr>
              <w:pStyle w:val="NCEAtablebody"/>
            </w:pPr>
            <w:r w:rsidRPr="00BC250F">
              <w:t xml:space="preserve">The student demonstrates that </w:t>
            </w:r>
            <w:r w:rsidR="00B843C3">
              <w:t xml:space="preserve">they </w:t>
            </w:r>
            <w:r w:rsidRPr="00BC250F">
              <w:t xml:space="preserve">can develop, sustain, integrate, and structure ideas effectively and use appropriate </w:t>
            </w:r>
            <w:r w:rsidR="00F04299">
              <w:t>verbal and visual</w:t>
            </w:r>
            <w:r w:rsidR="00F04299" w:rsidRPr="00BC250F">
              <w:t xml:space="preserve"> </w:t>
            </w:r>
            <w:r w:rsidRPr="00BC250F">
              <w:t>features in a crafted and controlled visual text to command attention.</w:t>
            </w:r>
          </w:p>
          <w:p w14:paraId="6BE60BB4" w14:textId="77777777" w:rsidR="008F7CDE" w:rsidRPr="00BC250F" w:rsidRDefault="008F7CDE" w:rsidP="008F7CDE">
            <w:pPr>
              <w:pStyle w:val="NCEAtablebody"/>
            </w:pPr>
            <w:r w:rsidRPr="00BC250F">
              <w:t>This means that the scripted and presented dramatic monologue (visual text):</w:t>
            </w:r>
          </w:p>
          <w:p w14:paraId="6BE60BB5" w14:textId="77777777" w:rsidR="008F7CDE" w:rsidRPr="00BC250F" w:rsidRDefault="008F7CDE" w:rsidP="008F7CDE">
            <w:pPr>
              <w:pStyle w:val="NCEAtablebullet"/>
            </w:pPr>
            <w:r w:rsidRPr="00BC250F">
              <w:t>is either a live or recorded dramatic performance</w:t>
            </w:r>
          </w:p>
          <w:p w14:paraId="6BE60BB6" w14:textId="77777777" w:rsidR="008F7CDE" w:rsidRPr="00BC250F" w:rsidRDefault="008F7CDE" w:rsidP="008F7CDE">
            <w:pPr>
              <w:pStyle w:val="NCEAtablebullet"/>
            </w:pPr>
            <w:r w:rsidRPr="00BC250F">
              <w:t>includes visual and verbal components</w:t>
            </w:r>
          </w:p>
          <w:p w14:paraId="6BE60BB7" w14:textId="77777777" w:rsidR="008F7CDE" w:rsidRPr="00BC250F" w:rsidRDefault="008F7CDE" w:rsidP="008F7CDE">
            <w:pPr>
              <w:pStyle w:val="NCEAtablebullet"/>
            </w:pPr>
            <w:r w:rsidRPr="00BC250F">
              <w:t>includes information, opinions, recounted experiences or events, observations, arguments, interpretations, narrative, thoughts</w:t>
            </w:r>
            <w:r w:rsidR="006642FD">
              <w:t>,</w:t>
            </w:r>
            <w:r w:rsidRPr="00BC250F">
              <w:t xml:space="preserve"> or feelings </w:t>
            </w:r>
          </w:p>
          <w:p w14:paraId="6BE60BB8" w14:textId="77777777" w:rsidR="008F7CDE" w:rsidRPr="00BC250F" w:rsidRDefault="008F7CDE" w:rsidP="008F7CDE">
            <w:pPr>
              <w:pStyle w:val="NCEAtablebullet"/>
            </w:pPr>
            <w:r w:rsidRPr="00BC250F">
              <w:t>is original in construction</w:t>
            </w:r>
          </w:p>
          <w:p w14:paraId="6BE60BB9" w14:textId="77777777" w:rsidR="008F7CDE" w:rsidRPr="00BC250F" w:rsidRDefault="008F7CDE" w:rsidP="008F7CDE">
            <w:pPr>
              <w:pStyle w:val="NCEAtablebullet"/>
            </w:pPr>
            <w:r w:rsidRPr="00BC250F">
              <w:t>is systematically reworked and reshaped</w:t>
            </w:r>
          </w:p>
          <w:p w14:paraId="6BE60BBA" w14:textId="77777777" w:rsidR="008F7CDE" w:rsidRPr="00BC250F" w:rsidRDefault="008F7CDE" w:rsidP="008F7CDE">
            <w:pPr>
              <w:pStyle w:val="NCEAtablebullet"/>
            </w:pPr>
            <w:r w:rsidRPr="00BC250F">
              <w:t>includes components that are either original, adapted, or taken from other texts or sources</w:t>
            </w:r>
          </w:p>
          <w:p w14:paraId="6BE60BBB" w14:textId="77777777" w:rsidR="008F7CDE" w:rsidRPr="00BC250F" w:rsidRDefault="008F7CDE" w:rsidP="008F7CDE">
            <w:pPr>
              <w:pStyle w:val="NCEAtablebullet"/>
            </w:pPr>
            <w:r w:rsidRPr="00BC250F">
              <w:t>is “stand alone” and not a component within an oral presentation</w:t>
            </w:r>
          </w:p>
          <w:p w14:paraId="6BE60BBC" w14:textId="77777777" w:rsidR="008F7CDE" w:rsidRPr="00BC250F" w:rsidRDefault="008F7CDE" w:rsidP="008F7CDE">
            <w:pPr>
              <w:pStyle w:val="NCEAtablebullet"/>
            </w:pPr>
            <w:r w:rsidRPr="00BC250F">
              <w:t>builds on ideas by adding comments, explanations, details or examples</w:t>
            </w:r>
          </w:p>
          <w:p w14:paraId="6BE60BBD" w14:textId="77777777" w:rsidR="008F7CDE" w:rsidRPr="00BC250F" w:rsidRDefault="008F7CDE" w:rsidP="008F7CDE">
            <w:pPr>
              <w:pStyle w:val="NCEAtablebullet"/>
            </w:pPr>
            <w:r w:rsidRPr="00BC250F">
              <w:t>makes connections between ideas throughout</w:t>
            </w:r>
          </w:p>
          <w:p w14:paraId="6BE60BBE" w14:textId="77777777" w:rsidR="008F7CDE" w:rsidRPr="00BC250F" w:rsidRDefault="008F7CDE" w:rsidP="008F7CDE">
            <w:pPr>
              <w:pStyle w:val="NCEAtablebullet"/>
            </w:pPr>
            <w:r w:rsidRPr="00BC250F">
              <w:t>is crafted so that there is a clear sense of dramatic flow (organisation)</w:t>
            </w:r>
          </w:p>
          <w:p w14:paraId="6BE60BBF" w14:textId="2DF32927" w:rsidR="00787A27" w:rsidRPr="00BC250F" w:rsidRDefault="008F7CDE" w:rsidP="00A53C2A">
            <w:pPr>
              <w:pStyle w:val="NCEAtablebullet"/>
            </w:pPr>
            <w:r w:rsidRPr="00BC250F">
              <w:t xml:space="preserve">deliberately uses </w:t>
            </w:r>
            <w:r w:rsidR="002829F2">
              <w:t>verbal and visual</w:t>
            </w:r>
            <w:r w:rsidR="002829F2" w:rsidRPr="00BC250F">
              <w:t xml:space="preserve"> </w:t>
            </w:r>
            <w:r w:rsidRPr="00BC250F">
              <w:t xml:space="preserve">features in a </w:t>
            </w:r>
            <w:r w:rsidRPr="00BC250F">
              <w:lastRenderedPageBreak/>
              <w:t>sustained, inventive, and skilled manner that create</w:t>
            </w:r>
            <w:r w:rsidR="00787A27">
              <w:t>s</w:t>
            </w:r>
            <w:r w:rsidRPr="00BC250F">
              <w:t xml:space="preserve"> meaning and effect, </w:t>
            </w:r>
            <w:r w:rsidR="00787A27">
              <w:t>is</w:t>
            </w:r>
            <w:r w:rsidRPr="00BC250F">
              <w:t xml:space="preserve"> appropriate to the selected audience and purpose, and sustain</w:t>
            </w:r>
            <w:r w:rsidR="00787A27">
              <w:t>s</w:t>
            </w:r>
            <w:r w:rsidR="00A53C2A">
              <w:t xml:space="preserve"> audience engagement</w:t>
            </w:r>
          </w:p>
          <w:p w14:paraId="6BE60BC0" w14:textId="77777777" w:rsidR="008F7CDE" w:rsidRPr="00BC250F" w:rsidRDefault="008F7CDE" w:rsidP="008F7CDE">
            <w:pPr>
              <w:pStyle w:val="NCEAtablebullet"/>
            </w:pPr>
            <w:r w:rsidRPr="00BC250F">
              <w:t>creates an overall effect of the ideas and structure that is generally compelling or persuasive.</w:t>
            </w:r>
          </w:p>
        </w:tc>
      </w:tr>
    </w:tbl>
    <w:p w14:paraId="6BE60BC2" w14:textId="77777777" w:rsidR="008F7CDE" w:rsidRPr="00BC250F" w:rsidRDefault="008F7CDE" w:rsidP="008F7CDE">
      <w:pPr>
        <w:pStyle w:val="NCEAbodytext"/>
        <w:rPr>
          <w:lang w:val="en-GB"/>
        </w:rPr>
      </w:pPr>
      <w:r w:rsidRPr="00BC250F">
        <w:rPr>
          <w:lang w:val="en-GB"/>
        </w:rPr>
        <w:lastRenderedPageBreak/>
        <w:t>Final grades will be decided using professional judgement based on a holistic examination of the evidence provided against the criteria in the Achievement Standard.</w:t>
      </w:r>
    </w:p>
    <w:p w14:paraId="6BE60BC3" w14:textId="77777777" w:rsidR="008F7CDE" w:rsidRPr="00BC250F" w:rsidRDefault="008F7CDE">
      <w:pPr>
        <w:pStyle w:val="NCEAL2heading"/>
        <w:sectPr w:rsidR="008F7CDE" w:rsidRPr="00BC250F" w:rsidSect="007C79B5">
          <w:headerReference w:type="default" r:id="rId17"/>
          <w:footerReference w:type="default" r:id="rId18"/>
          <w:pgSz w:w="16838" w:h="11899" w:orient="landscape" w:code="9"/>
          <w:pgMar w:top="1440" w:right="1440" w:bottom="1440" w:left="1440" w:header="720" w:footer="720" w:gutter="0"/>
          <w:cols w:space="720"/>
          <w:docGrid w:linePitch="360" w:charSpace="32768"/>
        </w:sectPr>
      </w:pPr>
    </w:p>
    <w:p w14:paraId="6BE60BC4" w14:textId="77777777" w:rsidR="008F7CDE" w:rsidRPr="00BC250F" w:rsidRDefault="008F7CDE" w:rsidP="008F7CDE">
      <w:pPr>
        <w:pStyle w:val="NCEAHeadInfoL2"/>
      </w:pPr>
      <w:r w:rsidRPr="00BC250F">
        <w:lastRenderedPageBreak/>
        <w:t xml:space="preserve">Appendix – Extracts from </w:t>
      </w:r>
      <w:r w:rsidRPr="00BC250F">
        <w:rPr>
          <w:i/>
        </w:rPr>
        <w:t>Macbeth</w:t>
      </w:r>
      <w:r w:rsidRPr="00BC250F">
        <w:t xml:space="preserve"> character monologue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8F7CDE" w:rsidRPr="00BC250F" w14:paraId="6BE60BC7" w14:textId="77777777">
        <w:tc>
          <w:tcPr>
            <w:tcW w:w="2500" w:type="pct"/>
          </w:tcPr>
          <w:p w14:paraId="6BE60BC5" w14:textId="77777777" w:rsidR="008F7CDE" w:rsidRPr="00BC250F" w:rsidRDefault="008F7CDE" w:rsidP="008F7CDE">
            <w:pPr>
              <w:pStyle w:val="NCEAtablehead"/>
            </w:pPr>
            <w:r w:rsidRPr="00BC250F">
              <w:t>Extract 1: Macbeth at the beginning of the play</w:t>
            </w:r>
          </w:p>
        </w:tc>
        <w:tc>
          <w:tcPr>
            <w:tcW w:w="2500" w:type="pct"/>
          </w:tcPr>
          <w:p w14:paraId="6BE60BC6" w14:textId="77777777" w:rsidR="008F7CDE" w:rsidRPr="00BC250F" w:rsidRDefault="008F7CDE" w:rsidP="008F7CDE">
            <w:pPr>
              <w:pStyle w:val="NCEAtablehead"/>
            </w:pPr>
            <w:r w:rsidRPr="00BC250F">
              <w:t>Techniques used and effect</w:t>
            </w:r>
          </w:p>
        </w:tc>
      </w:tr>
      <w:tr w:rsidR="008F7CDE" w:rsidRPr="00BC250F" w14:paraId="6BE60BCE" w14:textId="77777777">
        <w:tc>
          <w:tcPr>
            <w:tcW w:w="2500" w:type="pct"/>
          </w:tcPr>
          <w:p w14:paraId="6BE60BC8" w14:textId="77777777" w:rsidR="008F7CDE" w:rsidRPr="00BC250F" w:rsidRDefault="008F7CDE" w:rsidP="008F7CDE">
            <w:pPr>
              <w:pStyle w:val="NCEAtablebody"/>
            </w:pPr>
            <w:r w:rsidRPr="00BC250F">
              <w:t>Music: Queen’s “We Are the Champions”. Music fades out and Macbeth enters, striding in. Quite modern corporate dress. Holding a newspaper.</w:t>
            </w:r>
          </w:p>
          <w:p w14:paraId="6BE60BC9" w14:textId="77777777" w:rsidR="008F7CDE" w:rsidRPr="00BC250F" w:rsidRDefault="008F7CDE" w:rsidP="007C79B5">
            <w:pPr>
              <w:pStyle w:val="NCEAtablebody"/>
            </w:pPr>
            <w:r w:rsidRPr="00BC250F">
              <w:t>Today has been glorious. I feel that destiny holds something special for me. (Macbeth brandishes newspaper as if it is a sword.) I was the one who finally defeated Macdonwald. Oh, I will be in favour with Duncan now. I wonder what my reward will be (pause as if thinking about the reward). Greatness in some form, I feel. It is surely written in the stars.</w:t>
            </w:r>
          </w:p>
          <w:p w14:paraId="6BE60BCA" w14:textId="77777777" w:rsidR="008F7CDE" w:rsidRPr="00BC250F" w:rsidRDefault="008F7CDE" w:rsidP="008F7CDE">
            <w:pPr>
              <w:pStyle w:val="NCEAtablebody"/>
            </w:pPr>
            <w:r w:rsidRPr="00BC250F">
              <w:t>(Macbeth opens newspaper: headline on front page reads: Coup in Fiji. Military control.) Now let me see (looks inside paper) Horoscope for Leo “An auspicious day but beware the ravages of ambition…”</w:t>
            </w:r>
            <w:r>
              <w:t>.</w:t>
            </w:r>
          </w:p>
        </w:tc>
        <w:tc>
          <w:tcPr>
            <w:tcW w:w="2500" w:type="pct"/>
          </w:tcPr>
          <w:p w14:paraId="6BE60BCB" w14:textId="77777777" w:rsidR="008F7CDE" w:rsidRPr="00BC250F" w:rsidRDefault="008F7CDE" w:rsidP="008F7CDE">
            <w:pPr>
              <w:pStyle w:val="NCEAtablebody"/>
            </w:pPr>
            <w:r w:rsidRPr="00BC250F">
              <w:t>Music effectively creates the mood and reflects the way Macbeth feels after the exhilaration of battle. Modern corporate dress helps to link the ideas to a modern audience so people can see that time does not change human nature.</w:t>
            </w:r>
          </w:p>
          <w:p w14:paraId="6BE60BCC" w14:textId="77777777" w:rsidR="008F7CDE" w:rsidRPr="00BC250F" w:rsidRDefault="008F7CDE" w:rsidP="008F7CDE">
            <w:pPr>
              <w:pStyle w:val="NCEAtablebody"/>
            </w:pPr>
            <w:proofErr w:type="gramStart"/>
            <w:r w:rsidRPr="00BC250F">
              <w:t>Prop of newspaper,</w:t>
            </w:r>
            <w:proofErr w:type="gramEnd"/>
            <w:r w:rsidRPr="00BC250F">
              <w:t xml:space="preserve"> conveys idea of sword when brandished and shows his fighting nature. Link to Fiji on front page again links and </w:t>
            </w:r>
            <w:r w:rsidRPr="00BC250F">
              <w:rPr>
                <w:b/>
              </w:rPr>
              <w:t xml:space="preserve">integrates </w:t>
            </w:r>
            <w:r w:rsidRPr="00BC250F">
              <w:t>play to modern world.</w:t>
            </w:r>
          </w:p>
          <w:p w14:paraId="6BE60BCD" w14:textId="77777777" w:rsidR="008F7CDE" w:rsidRPr="00BC250F" w:rsidRDefault="008F7CDE" w:rsidP="008F7CDE">
            <w:pPr>
              <w:pStyle w:val="NCEAtablebody"/>
            </w:pPr>
            <w:r w:rsidRPr="00BC250F">
              <w:t>Movement around stage shows Macbeth’s confidence and brashness at this stage.</w:t>
            </w:r>
          </w:p>
        </w:tc>
      </w:tr>
      <w:tr w:rsidR="008F7CDE" w:rsidRPr="00BC250F" w14:paraId="6BE60BD1" w14:textId="77777777">
        <w:tc>
          <w:tcPr>
            <w:tcW w:w="2500" w:type="pct"/>
          </w:tcPr>
          <w:p w14:paraId="6BE60BCF" w14:textId="77777777" w:rsidR="008F7CDE" w:rsidRPr="00BC250F" w:rsidRDefault="008F7CDE" w:rsidP="008F7CDE">
            <w:pPr>
              <w:pStyle w:val="NCEAtablehead"/>
            </w:pPr>
            <w:r w:rsidRPr="00BC250F">
              <w:t>Extract 2: Macbeth after Lady Macbeth has died</w:t>
            </w:r>
          </w:p>
        </w:tc>
        <w:tc>
          <w:tcPr>
            <w:tcW w:w="2500" w:type="pct"/>
          </w:tcPr>
          <w:p w14:paraId="6BE60BD0" w14:textId="77777777" w:rsidR="008F7CDE" w:rsidRPr="00BC250F" w:rsidRDefault="008F7CDE" w:rsidP="008F7CDE">
            <w:pPr>
              <w:pStyle w:val="NCEAtablehead"/>
            </w:pPr>
            <w:r w:rsidRPr="00BC250F">
              <w:t>Techniques used and effect</w:t>
            </w:r>
          </w:p>
        </w:tc>
      </w:tr>
      <w:tr w:rsidR="008F7CDE" w:rsidRPr="00BC250F" w14:paraId="6BE60BD6" w14:textId="77777777">
        <w:tc>
          <w:tcPr>
            <w:tcW w:w="2500" w:type="pct"/>
          </w:tcPr>
          <w:p w14:paraId="6BE60BD2" w14:textId="77777777" w:rsidR="008F7CDE" w:rsidRPr="00BC250F" w:rsidRDefault="008F7CDE" w:rsidP="008F7CDE">
            <w:pPr>
              <w:pStyle w:val="NCEAtablebody"/>
            </w:pPr>
            <w:r w:rsidRPr="00BC250F">
              <w:t>Music: “Hurt” by Johnny Cash. Music fades out. Macbeth is sitting on stage holding head in hands. Dress dishevelled. Lifts head and looks at the audience. Speaks slowly and hesitatingly. Has crown on head but takes this off as he starts to speak.</w:t>
            </w:r>
          </w:p>
          <w:p w14:paraId="6BE60BD3" w14:textId="77777777" w:rsidR="008F7CDE" w:rsidRPr="00BC250F" w:rsidRDefault="008F7CDE" w:rsidP="008F7CDE">
            <w:pPr>
              <w:pStyle w:val="NCEAtablebody"/>
            </w:pPr>
          </w:p>
          <w:p w14:paraId="6BE60BD4" w14:textId="77777777" w:rsidR="008F7CDE" w:rsidRPr="00BC250F" w:rsidRDefault="008F7CDE" w:rsidP="008F7CDE">
            <w:pPr>
              <w:pStyle w:val="NCEAtablebody"/>
            </w:pPr>
            <w:r w:rsidRPr="00BC250F">
              <w:t xml:space="preserve">Such a small object but gained at what cost? Death. Destruction. What a price! I have almost forgotten the taste of fear. At one time I would have jumped at the sound of a night owl and my hair would stand on end. But now, nothing (pause). Not even the news of my wife’s death can move me. I’m glad she is out of this hell. It is nearly over. I can feel it. </w:t>
            </w:r>
            <w:r w:rsidRPr="00BC250F">
              <w:rPr>
                <w:bCs/>
              </w:rPr>
              <w:t xml:space="preserve">I have supp’d full </w:t>
            </w:r>
            <w:proofErr w:type="gramStart"/>
            <w:r w:rsidRPr="00BC250F">
              <w:rPr>
                <w:bCs/>
              </w:rPr>
              <w:t>with</w:t>
            </w:r>
            <w:proofErr w:type="gramEnd"/>
            <w:r w:rsidRPr="00BC250F">
              <w:rPr>
                <w:bCs/>
              </w:rPr>
              <w:t xml:space="preserve"> horrors.</w:t>
            </w:r>
          </w:p>
        </w:tc>
        <w:tc>
          <w:tcPr>
            <w:tcW w:w="2500" w:type="pct"/>
          </w:tcPr>
          <w:p w14:paraId="6BE60BD5" w14:textId="77777777" w:rsidR="008F7CDE" w:rsidRPr="00BC250F" w:rsidRDefault="008F7CDE" w:rsidP="008F7CDE">
            <w:pPr>
              <w:pStyle w:val="NCEAtablebody"/>
            </w:pPr>
            <w:r w:rsidRPr="00BC250F">
              <w:t xml:space="preserve">Music creates sombre mood. Macbeth is defeated and battle weary. Dress dishevelled to show his mood, </w:t>
            </w:r>
            <w:r w:rsidRPr="00BC250F">
              <w:rPr>
                <w:b/>
              </w:rPr>
              <w:t>developing ideas</w:t>
            </w:r>
            <w:r w:rsidRPr="00BC250F">
              <w:t xml:space="preserve"> about character. Prop of crown used to signify his power and fall from power. No movement around stage contrasts with the brash Macbeth in the opening also </w:t>
            </w:r>
            <w:r w:rsidRPr="00BC250F">
              <w:rPr>
                <w:b/>
              </w:rPr>
              <w:t>develops and sustains ideas</w:t>
            </w:r>
            <w:r w:rsidRPr="00BC250F">
              <w:t xml:space="preserve"> about character. Use of minor sentences and rhetorical questions shows his fragmented and anxious thoughts. Contrasts with longer sentences in the opening </w:t>
            </w:r>
            <w:r w:rsidRPr="00BC250F">
              <w:rPr>
                <w:b/>
              </w:rPr>
              <w:t>commands attention</w:t>
            </w:r>
            <w:r w:rsidRPr="00BC250F">
              <w:t xml:space="preserve">. Suggestion of metaphor from the text “supp’d full </w:t>
            </w:r>
            <w:proofErr w:type="gramStart"/>
            <w:r w:rsidRPr="00BC250F">
              <w:t>with</w:t>
            </w:r>
            <w:proofErr w:type="gramEnd"/>
            <w:r w:rsidRPr="00BC250F">
              <w:t xml:space="preserve"> horrors” to show his corruption.</w:t>
            </w:r>
          </w:p>
        </w:tc>
      </w:tr>
    </w:tbl>
    <w:p w14:paraId="6BE60BD7" w14:textId="77777777" w:rsidR="008F7CDE" w:rsidRPr="00BC250F" w:rsidRDefault="008F7CDE" w:rsidP="008F7CDE">
      <w:pPr>
        <w:pStyle w:val="NCEAbodytext"/>
        <w:rPr>
          <w:lang w:val="en-GB"/>
        </w:rPr>
      </w:pPr>
    </w:p>
    <w:sectPr w:rsidR="008F7CDE" w:rsidRPr="00BC250F" w:rsidSect="00EA3E66">
      <w:footerReference w:type="default" r:id="rId1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00F4" w14:textId="77777777" w:rsidR="003A5486" w:rsidRDefault="003A5486" w:rsidP="008F7CDE">
      <w:pPr>
        <w:spacing w:after="0" w:line="240" w:lineRule="auto"/>
      </w:pPr>
      <w:r>
        <w:separator/>
      </w:r>
    </w:p>
  </w:endnote>
  <w:endnote w:type="continuationSeparator" w:id="0">
    <w:p w14:paraId="7E073471" w14:textId="77777777" w:rsidR="003A5486" w:rsidRDefault="003A5486" w:rsidP="008F7CDE">
      <w:pPr>
        <w:spacing w:after="0" w:line="240" w:lineRule="auto"/>
      </w:pPr>
      <w:r>
        <w:continuationSeparator/>
      </w:r>
    </w:p>
  </w:endnote>
  <w:endnote w:type="continuationNotice" w:id="1">
    <w:p w14:paraId="1FB83648" w14:textId="77777777" w:rsidR="00F97FF9" w:rsidRDefault="00F97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BDF" w14:textId="77777777" w:rsidR="007F22D4" w:rsidRPr="00183153" w:rsidRDefault="007F22D4" w:rsidP="00B7465B">
    <w:pPr>
      <w:pStyle w:val="NCEAheader"/>
      <w:tabs>
        <w:tab w:val="clear" w:pos="4153"/>
        <w:tab w:val="clear" w:pos="8306"/>
        <w:tab w:val="right" w:pos="9460"/>
      </w:tabs>
      <w:rPr>
        <w:color w:val="808080"/>
      </w:rPr>
    </w:pPr>
    <w:r w:rsidRPr="00183153">
      <w:rPr>
        <w:color w:val="808080"/>
      </w:rPr>
      <w:t>This re</w:t>
    </w:r>
    <w:r>
      <w:rPr>
        <w:color w:val="808080"/>
      </w:rPr>
      <w:t>source is copyright © Crown 201</w:t>
    </w:r>
    <w:r w:rsidR="00027DD9">
      <w:rPr>
        <w:color w:val="808080"/>
      </w:rPr>
      <w:t>5</w:t>
    </w:r>
    <w:r w:rsidRPr="00183153">
      <w:rPr>
        <w:color w:val="808080"/>
      </w:rPr>
      <w:tab/>
      <w:t xml:space="preserve">Page </w:t>
    </w:r>
    <w:r w:rsidR="00411650" w:rsidRPr="00183153">
      <w:rPr>
        <w:color w:val="808080"/>
      </w:rPr>
      <w:fldChar w:fldCharType="begin"/>
    </w:r>
    <w:r w:rsidRPr="00183153">
      <w:rPr>
        <w:color w:val="808080"/>
      </w:rPr>
      <w:instrText xml:space="preserve"> PAGE </w:instrText>
    </w:r>
    <w:r w:rsidR="00411650" w:rsidRPr="00183153">
      <w:rPr>
        <w:color w:val="808080"/>
      </w:rPr>
      <w:fldChar w:fldCharType="separate"/>
    </w:r>
    <w:r w:rsidR="00C66210">
      <w:rPr>
        <w:noProof/>
        <w:color w:val="808080"/>
      </w:rPr>
      <w:t>7</w:t>
    </w:r>
    <w:r w:rsidR="00411650" w:rsidRPr="00183153">
      <w:rPr>
        <w:color w:val="808080"/>
      </w:rPr>
      <w:fldChar w:fldCharType="end"/>
    </w:r>
    <w:r w:rsidRPr="00183153">
      <w:rPr>
        <w:color w:val="808080"/>
      </w:rPr>
      <w:t xml:space="preserve"> of </w:t>
    </w:r>
    <w:r w:rsidR="00411650" w:rsidRPr="00183153">
      <w:rPr>
        <w:color w:val="808080"/>
      </w:rPr>
      <w:fldChar w:fldCharType="begin"/>
    </w:r>
    <w:r w:rsidRPr="00183153">
      <w:rPr>
        <w:color w:val="808080"/>
      </w:rPr>
      <w:instrText xml:space="preserve"> NUMPAGES </w:instrText>
    </w:r>
    <w:r w:rsidR="00411650" w:rsidRPr="00183153">
      <w:rPr>
        <w:color w:val="808080"/>
      </w:rPr>
      <w:fldChar w:fldCharType="separate"/>
    </w:r>
    <w:r w:rsidR="00C66210">
      <w:rPr>
        <w:noProof/>
        <w:color w:val="808080"/>
      </w:rPr>
      <w:t>10</w:t>
    </w:r>
    <w:r w:rsidR="00411650" w:rsidRPr="00183153">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BE6" w14:textId="77777777" w:rsidR="007F22D4" w:rsidRPr="00183153" w:rsidRDefault="007F22D4" w:rsidP="008F7CDE">
    <w:pPr>
      <w:pStyle w:val="NCEAheader"/>
      <w:tabs>
        <w:tab w:val="clear" w:pos="4153"/>
        <w:tab w:val="clear" w:pos="8306"/>
        <w:tab w:val="right" w:pos="14300"/>
      </w:tabs>
      <w:rPr>
        <w:color w:val="808080"/>
      </w:rPr>
    </w:pPr>
    <w:r w:rsidRPr="00183153">
      <w:rPr>
        <w:color w:val="808080"/>
      </w:rPr>
      <w:t>This draft re</w:t>
    </w:r>
    <w:r>
      <w:rPr>
        <w:color w:val="808080"/>
      </w:rPr>
      <w:t>source is copyright © Crown 201</w:t>
    </w:r>
    <w:r w:rsidR="00027DD9">
      <w:rPr>
        <w:color w:val="808080"/>
      </w:rPr>
      <w:t>5</w:t>
    </w:r>
    <w:r w:rsidRPr="00183153">
      <w:rPr>
        <w:color w:val="808080"/>
      </w:rPr>
      <w:tab/>
      <w:t xml:space="preserve">Page </w:t>
    </w:r>
    <w:r w:rsidR="00411650" w:rsidRPr="00183153">
      <w:rPr>
        <w:color w:val="808080"/>
      </w:rPr>
      <w:fldChar w:fldCharType="begin"/>
    </w:r>
    <w:r w:rsidRPr="00183153">
      <w:rPr>
        <w:color w:val="808080"/>
      </w:rPr>
      <w:instrText xml:space="preserve"> PAGE </w:instrText>
    </w:r>
    <w:r w:rsidR="00411650" w:rsidRPr="00183153">
      <w:rPr>
        <w:color w:val="808080"/>
      </w:rPr>
      <w:fldChar w:fldCharType="separate"/>
    </w:r>
    <w:r w:rsidR="00C66210">
      <w:rPr>
        <w:noProof/>
        <w:color w:val="808080"/>
      </w:rPr>
      <w:t>9</w:t>
    </w:r>
    <w:r w:rsidR="00411650" w:rsidRPr="00183153">
      <w:rPr>
        <w:color w:val="808080"/>
      </w:rPr>
      <w:fldChar w:fldCharType="end"/>
    </w:r>
    <w:r w:rsidRPr="00183153">
      <w:rPr>
        <w:color w:val="808080"/>
      </w:rPr>
      <w:t xml:space="preserve"> of </w:t>
    </w:r>
    <w:r w:rsidR="00411650" w:rsidRPr="00183153">
      <w:rPr>
        <w:color w:val="808080"/>
      </w:rPr>
      <w:fldChar w:fldCharType="begin"/>
    </w:r>
    <w:r w:rsidRPr="00183153">
      <w:rPr>
        <w:color w:val="808080"/>
      </w:rPr>
      <w:instrText xml:space="preserve"> NUMPAGES </w:instrText>
    </w:r>
    <w:r w:rsidR="00411650" w:rsidRPr="00183153">
      <w:rPr>
        <w:color w:val="808080"/>
      </w:rPr>
      <w:fldChar w:fldCharType="separate"/>
    </w:r>
    <w:r w:rsidR="00C66210">
      <w:rPr>
        <w:noProof/>
        <w:color w:val="808080"/>
      </w:rPr>
      <w:t>10</w:t>
    </w:r>
    <w:r w:rsidR="00411650" w:rsidRPr="00183153">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BE7" w14:textId="77777777" w:rsidR="007F22D4" w:rsidRPr="00183153" w:rsidRDefault="007F22D4" w:rsidP="008F7CDE">
    <w:pPr>
      <w:pStyle w:val="NCEAheader"/>
      <w:tabs>
        <w:tab w:val="clear" w:pos="4153"/>
        <w:tab w:val="clear" w:pos="8306"/>
        <w:tab w:val="right" w:pos="9350"/>
      </w:tabs>
      <w:rPr>
        <w:color w:val="808080"/>
      </w:rPr>
    </w:pPr>
    <w:r w:rsidRPr="00183153">
      <w:rPr>
        <w:color w:val="808080"/>
      </w:rPr>
      <w:t>This re</w:t>
    </w:r>
    <w:r>
      <w:rPr>
        <w:color w:val="808080"/>
      </w:rPr>
      <w:t>source is copyright © Crown 201</w:t>
    </w:r>
    <w:r w:rsidR="00027DD9">
      <w:rPr>
        <w:color w:val="808080"/>
      </w:rPr>
      <w:t>5</w:t>
    </w:r>
    <w:r w:rsidRPr="00183153">
      <w:rPr>
        <w:color w:val="808080"/>
      </w:rPr>
      <w:tab/>
      <w:t xml:space="preserve">Page </w:t>
    </w:r>
    <w:r w:rsidR="00411650" w:rsidRPr="00183153">
      <w:rPr>
        <w:color w:val="808080"/>
      </w:rPr>
      <w:fldChar w:fldCharType="begin"/>
    </w:r>
    <w:r w:rsidRPr="00183153">
      <w:rPr>
        <w:color w:val="808080"/>
      </w:rPr>
      <w:instrText xml:space="preserve"> PAGE </w:instrText>
    </w:r>
    <w:r w:rsidR="00411650" w:rsidRPr="00183153">
      <w:rPr>
        <w:color w:val="808080"/>
      </w:rPr>
      <w:fldChar w:fldCharType="separate"/>
    </w:r>
    <w:r w:rsidR="00C66210">
      <w:rPr>
        <w:noProof/>
        <w:color w:val="808080"/>
      </w:rPr>
      <w:t>10</w:t>
    </w:r>
    <w:r w:rsidR="00411650" w:rsidRPr="00183153">
      <w:rPr>
        <w:color w:val="808080"/>
      </w:rPr>
      <w:fldChar w:fldCharType="end"/>
    </w:r>
    <w:r w:rsidRPr="00183153">
      <w:rPr>
        <w:color w:val="808080"/>
      </w:rPr>
      <w:t xml:space="preserve"> of </w:t>
    </w:r>
    <w:r w:rsidR="00411650" w:rsidRPr="00183153">
      <w:rPr>
        <w:color w:val="808080"/>
      </w:rPr>
      <w:fldChar w:fldCharType="begin"/>
    </w:r>
    <w:r w:rsidRPr="00183153">
      <w:rPr>
        <w:color w:val="808080"/>
      </w:rPr>
      <w:instrText xml:space="preserve"> NUMPAGES </w:instrText>
    </w:r>
    <w:r w:rsidR="00411650" w:rsidRPr="00183153">
      <w:rPr>
        <w:color w:val="808080"/>
      </w:rPr>
      <w:fldChar w:fldCharType="separate"/>
    </w:r>
    <w:r w:rsidR="00C66210">
      <w:rPr>
        <w:noProof/>
        <w:color w:val="808080"/>
      </w:rPr>
      <w:t>10</w:t>
    </w:r>
    <w:r w:rsidR="00411650" w:rsidRPr="00183153">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3E23" w14:textId="77777777" w:rsidR="003A5486" w:rsidRDefault="003A5486" w:rsidP="008F7CDE">
      <w:pPr>
        <w:spacing w:after="0" w:line="240" w:lineRule="auto"/>
      </w:pPr>
      <w:r>
        <w:separator/>
      </w:r>
    </w:p>
  </w:footnote>
  <w:footnote w:type="continuationSeparator" w:id="0">
    <w:p w14:paraId="19641F01" w14:textId="77777777" w:rsidR="003A5486" w:rsidRDefault="003A5486" w:rsidP="008F7CDE">
      <w:pPr>
        <w:spacing w:after="0" w:line="240" w:lineRule="auto"/>
      </w:pPr>
      <w:r>
        <w:continuationSeparator/>
      </w:r>
    </w:p>
  </w:footnote>
  <w:footnote w:type="continuationNotice" w:id="1">
    <w:p w14:paraId="32AD103A" w14:textId="77777777" w:rsidR="00F97FF9" w:rsidRDefault="00F97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BDD" w14:textId="7DC7E1C2" w:rsidR="007F22D4" w:rsidRDefault="007A5010" w:rsidP="008F7CDE">
    <w:pPr>
      <w:pStyle w:val="NCEAHeaderFooter"/>
    </w:pPr>
    <w:r>
      <w:rPr>
        <w:noProof/>
        <w:lang w:val="en-NZ" w:eastAsia="en-NZ"/>
      </w:rPr>
      <w:pict w14:anchorId="6BE60BE8">
        <v:shapetype id="_x0000_t202" coordsize="21600,21600" o:spt="202" path="m,l,21600r21600,l21600,xe">
          <v:stroke joinstyle="miter"/>
          <v:path gradientshapeok="t" o:connecttype="rect"/>
        </v:shapetype>
        <v:shape id="_x0000_s1025" type="#_x0000_t202" style="position:absolute;margin-left:395.05pt;margin-top:-19.1pt;width:94.4pt;height:64.8pt;z-index:251658240;mso-wrap-edited:f" wrapcoords="0 0 21600 0 21600 21600 0 21600 0 0" filled="f" stroked="f">
          <v:fill o:detectmouseclick="t"/>
          <v:textbox inset=",7.2pt,,7.2pt">
            <w:txbxContent>
              <w:p w14:paraId="6BE60BEA" w14:textId="6ECED57A" w:rsidR="00E15839" w:rsidRPr="00BB00E1" w:rsidRDefault="00E15839" w:rsidP="00E15839">
                <w:pPr>
                  <w:jc w:val="center"/>
                  <w:rPr>
                    <w:rFonts w:ascii="Arial" w:eastAsia="Times New Roman" w:hAnsi="Arial" w:cs="Arial"/>
                    <w:sz w:val="32"/>
                    <w:szCs w:val="32"/>
                  </w:rPr>
                </w:pPr>
              </w:p>
            </w:txbxContent>
          </v:textbox>
          <w10:wrap type="through"/>
        </v:shape>
      </w:pict>
    </w:r>
    <w:r w:rsidR="007F22D4">
      <w:t xml:space="preserve">Internal assessment resource English 2.6A </w:t>
    </w:r>
    <w:r w:rsidR="007B10C7">
      <w:t>v</w:t>
    </w:r>
    <w:r w:rsidR="007B10C7">
      <w:t>4</w:t>
    </w:r>
    <w:r w:rsidR="007B10C7">
      <w:t xml:space="preserve"> </w:t>
    </w:r>
    <w:r w:rsidR="007F22D4">
      <w:t>for Achievement Standard 91103</w:t>
    </w:r>
  </w:p>
  <w:p w14:paraId="6BE60BDE" w14:textId="77777777" w:rsidR="007F22D4" w:rsidRDefault="007F22D4" w:rsidP="008F7CDE">
    <w:pPr>
      <w:pStyle w:val="NCEAHeaderFooter"/>
    </w:pPr>
    <w: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BE0" w14:textId="09938718" w:rsidR="00E15839" w:rsidRDefault="00E15839" w:rsidP="008F7CDE">
    <w:pPr>
      <w:pStyle w:val="NCEAHeaderFooter"/>
    </w:pPr>
    <w:r>
      <w:t>Internal assessment resource English 2.6A</w:t>
    </w:r>
    <w:r w:rsidR="00027DD9">
      <w:t xml:space="preserve"> v</w:t>
    </w:r>
    <w:r w:rsidR="007B10C7">
      <w:t>4</w:t>
    </w:r>
    <w:r>
      <w:t xml:space="preserve"> for Achievement Standard 91103</w:t>
    </w:r>
  </w:p>
  <w:p w14:paraId="6BE60BE1" w14:textId="77777777" w:rsidR="00E15839" w:rsidRDefault="00E15839" w:rsidP="008F7CDE">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BE2" w14:textId="1C5671E9" w:rsidR="007F22D4" w:rsidRDefault="007F22D4" w:rsidP="007C79B5">
    <w:pPr>
      <w:pStyle w:val="NCEAHeaderFooter"/>
    </w:pPr>
    <w:r>
      <w:t xml:space="preserve">Internal assessment resource English 2.6A </w:t>
    </w:r>
    <w:r w:rsidR="00027DD9">
      <w:t>v</w:t>
    </w:r>
    <w:r w:rsidR="007B10C7">
      <w:t>4</w:t>
    </w:r>
    <w:r w:rsidR="00027DD9">
      <w:t xml:space="preserve"> </w:t>
    </w:r>
    <w:r>
      <w:t>for Achievement Standard 91103</w:t>
    </w:r>
  </w:p>
  <w:p w14:paraId="6BE60BE3" w14:textId="77777777" w:rsidR="007F22D4" w:rsidRDefault="007F22D4" w:rsidP="008F7CDE">
    <w:pPr>
      <w:pStyle w:val="NCEAHeaderFooter"/>
    </w:pPr>
    <w: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BE4" w14:textId="714C33D3" w:rsidR="007F22D4" w:rsidRDefault="007F22D4" w:rsidP="007C79B5">
    <w:pPr>
      <w:pStyle w:val="NCEAHeaderFooter"/>
    </w:pPr>
    <w:r>
      <w:t xml:space="preserve">Internal assessment resource English 2.6A </w:t>
    </w:r>
    <w:r w:rsidR="00027DD9">
      <w:t>v</w:t>
    </w:r>
    <w:r w:rsidR="007B10C7">
      <w:t>4</w:t>
    </w:r>
    <w:r w:rsidR="00027DD9">
      <w:t xml:space="preserve"> </w:t>
    </w:r>
    <w:r>
      <w:t>for Achievement Standard 91103</w:t>
    </w:r>
  </w:p>
  <w:p w14:paraId="6BE60BE5" w14:textId="77777777" w:rsidR="007F22D4" w:rsidRPr="00B10CC0" w:rsidRDefault="007F22D4" w:rsidP="008F7CDE">
    <w:pPr>
      <w:pStyle w:val="NCEAHeaderFooter"/>
    </w:pPr>
    <w: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FAA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8AE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082C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21C2F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F0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318E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4F89D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13231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CB4F5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A8F3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DE219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E41D4"/>
    <w:multiLevelType w:val="hybridMultilevel"/>
    <w:tmpl w:val="7312D3CC"/>
    <w:name w:val="WW8Num2"/>
    <w:lvl w:ilvl="0" w:tplc="DC30B3A0">
      <w:start w:val="1"/>
      <w:numFmt w:val="bullet"/>
      <w:pStyle w:val="NCEAbullets2"/>
      <w:lvlText w:val=""/>
      <w:lvlJc w:val="left"/>
      <w:pPr>
        <w:tabs>
          <w:tab w:val="num" w:pos="284"/>
        </w:tabs>
        <w:ind w:left="284" w:hanging="284"/>
      </w:pPr>
      <w:rPr>
        <w:rFonts w:ascii="Symbol" w:hAnsi="Symbol" w:hint="default"/>
        <w:sz w:val="20"/>
        <w:szCs w:val="20"/>
      </w:rPr>
    </w:lvl>
    <w:lvl w:ilvl="1" w:tplc="85DCEE7E" w:tentative="1">
      <w:start w:val="1"/>
      <w:numFmt w:val="bullet"/>
      <w:lvlText w:val="o"/>
      <w:lvlJc w:val="left"/>
      <w:pPr>
        <w:tabs>
          <w:tab w:val="num" w:pos="1440"/>
        </w:tabs>
        <w:ind w:left="1440" w:hanging="360"/>
      </w:pPr>
      <w:rPr>
        <w:rFonts w:ascii="Courier New" w:hAnsi="Courier New" w:cs="Wingdings" w:hint="default"/>
      </w:rPr>
    </w:lvl>
    <w:lvl w:ilvl="2" w:tplc="FE0E189C" w:tentative="1">
      <w:start w:val="1"/>
      <w:numFmt w:val="bullet"/>
      <w:lvlText w:val=""/>
      <w:lvlJc w:val="left"/>
      <w:pPr>
        <w:tabs>
          <w:tab w:val="num" w:pos="2160"/>
        </w:tabs>
        <w:ind w:left="2160" w:hanging="360"/>
      </w:pPr>
      <w:rPr>
        <w:rFonts w:ascii="Wingdings" w:hAnsi="Wingdings" w:hint="default"/>
      </w:rPr>
    </w:lvl>
    <w:lvl w:ilvl="3" w:tplc="68DAFC64" w:tentative="1">
      <w:start w:val="1"/>
      <w:numFmt w:val="bullet"/>
      <w:lvlText w:val=""/>
      <w:lvlJc w:val="left"/>
      <w:pPr>
        <w:tabs>
          <w:tab w:val="num" w:pos="2880"/>
        </w:tabs>
        <w:ind w:left="2880" w:hanging="360"/>
      </w:pPr>
      <w:rPr>
        <w:rFonts w:ascii="Symbol" w:hAnsi="Symbol" w:hint="default"/>
      </w:rPr>
    </w:lvl>
    <w:lvl w:ilvl="4" w:tplc="3ACC273A" w:tentative="1">
      <w:start w:val="1"/>
      <w:numFmt w:val="bullet"/>
      <w:lvlText w:val="o"/>
      <w:lvlJc w:val="left"/>
      <w:pPr>
        <w:tabs>
          <w:tab w:val="num" w:pos="3600"/>
        </w:tabs>
        <w:ind w:left="3600" w:hanging="360"/>
      </w:pPr>
      <w:rPr>
        <w:rFonts w:ascii="Courier New" w:hAnsi="Courier New" w:cs="Wingdings" w:hint="default"/>
      </w:rPr>
    </w:lvl>
    <w:lvl w:ilvl="5" w:tplc="4C90AE54" w:tentative="1">
      <w:start w:val="1"/>
      <w:numFmt w:val="bullet"/>
      <w:lvlText w:val=""/>
      <w:lvlJc w:val="left"/>
      <w:pPr>
        <w:tabs>
          <w:tab w:val="num" w:pos="4320"/>
        </w:tabs>
        <w:ind w:left="4320" w:hanging="360"/>
      </w:pPr>
      <w:rPr>
        <w:rFonts w:ascii="Wingdings" w:hAnsi="Wingdings" w:hint="default"/>
      </w:rPr>
    </w:lvl>
    <w:lvl w:ilvl="6" w:tplc="51B64CB0" w:tentative="1">
      <w:start w:val="1"/>
      <w:numFmt w:val="bullet"/>
      <w:lvlText w:val=""/>
      <w:lvlJc w:val="left"/>
      <w:pPr>
        <w:tabs>
          <w:tab w:val="num" w:pos="5040"/>
        </w:tabs>
        <w:ind w:left="5040" w:hanging="360"/>
      </w:pPr>
      <w:rPr>
        <w:rFonts w:ascii="Symbol" w:hAnsi="Symbol" w:hint="default"/>
      </w:rPr>
    </w:lvl>
    <w:lvl w:ilvl="7" w:tplc="93BE661A" w:tentative="1">
      <w:start w:val="1"/>
      <w:numFmt w:val="bullet"/>
      <w:lvlText w:val="o"/>
      <w:lvlJc w:val="left"/>
      <w:pPr>
        <w:tabs>
          <w:tab w:val="num" w:pos="5760"/>
        </w:tabs>
        <w:ind w:left="5760" w:hanging="360"/>
      </w:pPr>
      <w:rPr>
        <w:rFonts w:ascii="Courier New" w:hAnsi="Courier New" w:cs="Wingdings" w:hint="default"/>
      </w:rPr>
    </w:lvl>
    <w:lvl w:ilvl="8" w:tplc="811815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9025D1"/>
    <w:multiLevelType w:val="multilevel"/>
    <w:tmpl w:val="766C75B6"/>
    <w:lvl w:ilvl="0">
      <w:start w:val="1"/>
      <w:numFmt w:val="bullet"/>
      <w:lvlText w:val=""/>
      <w:lvlJc w:val="left"/>
      <w:pPr>
        <w:tabs>
          <w:tab w:val="num" w:pos="340"/>
        </w:tabs>
        <w:ind w:left="340" w:hanging="340"/>
      </w:pPr>
      <w:rPr>
        <w:rFonts w:ascii="Symbol" w:hAnsi="Symbol" w:hint="default"/>
        <w:sz w:val="22"/>
        <w:szCs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437902"/>
    <w:multiLevelType w:val="hybridMultilevel"/>
    <w:tmpl w:val="02EA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D139A1"/>
    <w:multiLevelType w:val="hybridMultilevel"/>
    <w:tmpl w:val="3DD44DD8"/>
    <w:lvl w:ilvl="0" w:tplc="C0DE7CAA">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F665C5A"/>
    <w:multiLevelType w:val="hybridMultilevel"/>
    <w:tmpl w:val="223CD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FCA73CB"/>
    <w:multiLevelType w:val="hybridMultilevel"/>
    <w:tmpl w:val="1FD82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3A00FA7"/>
    <w:multiLevelType w:val="hybridMultilevel"/>
    <w:tmpl w:val="75D61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170DF"/>
    <w:multiLevelType w:val="hybridMultilevel"/>
    <w:tmpl w:val="C5AA9B0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Wingdings"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Wingdings"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Wingdings" w:hint="default"/>
      </w:rPr>
    </w:lvl>
    <w:lvl w:ilvl="8" w:tplc="14090005" w:tentative="1">
      <w:start w:val="1"/>
      <w:numFmt w:val="bullet"/>
      <w:lvlText w:val=""/>
      <w:lvlJc w:val="left"/>
      <w:pPr>
        <w:ind w:left="6525" w:hanging="360"/>
      </w:pPr>
      <w:rPr>
        <w:rFonts w:ascii="Wingdings" w:hAnsi="Wingdings" w:hint="default"/>
      </w:rPr>
    </w:lvl>
  </w:abstractNum>
  <w:abstractNum w:abstractNumId="19" w15:restartNumberingAfterBreak="0">
    <w:nsid w:val="1CF641BA"/>
    <w:multiLevelType w:val="hybridMultilevel"/>
    <w:tmpl w:val="CD2CB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8E10AB"/>
    <w:multiLevelType w:val="hybridMultilevel"/>
    <w:tmpl w:val="6234EF0C"/>
    <w:lvl w:ilvl="0" w:tplc="E242A982">
      <w:start w:val="1"/>
      <w:numFmt w:val="bullet"/>
      <w:lvlText w:val=""/>
      <w:lvlJc w:val="left"/>
      <w:pPr>
        <w:tabs>
          <w:tab w:val="num" w:pos="357"/>
        </w:tabs>
        <w:ind w:left="357" w:hanging="357"/>
      </w:pPr>
      <w:rPr>
        <w:rFonts w:ascii="Symbol" w:hAnsi="Symbol" w:hint="default"/>
        <w:b w:val="0"/>
        <w:bCs w:val="0"/>
        <w:i w:val="0"/>
        <w:iCs w:val="0"/>
        <w:sz w:val="18"/>
        <w:szCs w:val="18"/>
      </w:rPr>
    </w:lvl>
    <w:lvl w:ilvl="1" w:tplc="FF945388" w:tentative="1">
      <w:start w:val="1"/>
      <w:numFmt w:val="bullet"/>
      <w:lvlText w:val="o"/>
      <w:lvlJc w:val="left"/>
      <w:pPr>
        <w:tabs>
          <w:tab w:val="num" w:pos="1083"/>
        </w:tabs>
        <w:ind w:left="1083" w:hanging="360"/>
      </w:pPr>
      <w:rPr>
        <w:rFonts w:ascii="Courier New" w:hAnsi="Courier New" w:cs="Wingdings" w:hint="default"/>
      </w:rPr>
    </w:lvl>
    <w:lvl w:ilvl="2" w:tplc="505E61F4" w:tentative="1">
      <w:start w:val="1"/>
      <w:numFmt w:val="bullet"/>
      <w:lvlText w:val=""/>
      <w:lvlJc w:val="left"/>
      <w:pPr>
        <w:tabs>
          <w:tab w:val="num" w:pos="1803"/>
        </w:tabs>
        <w:ind w:left="1803" w:hanging="360"/>
      </w:pPr>
      <w:rPr>
        <w:rFonts w:ascii="Wingdings" w:hAnsi="Wingdings" w:hint="default"/>
      </w:rPr>
    </w:lvl>
    <w:lvl w:ilvl="3" w:tplc="A7FA79C2" w:tentative="1">
      <w:start w:val="1"/>
      <w:numFmt w:val="bullet"/>
      <w:lvlText w:val=""/>
      <w:lvlJc w:val="left"/>
      <w:pPr>
        <w:tabs>
          <w:tab w:val="num" w:pos="2523"/>
        </w:tabs>
        <w:ind w:left="2523" w:hanging="360"/>
      </w:pPr>
      <w:rPr>
        <w:rFonts w:ascii="Symbol" w:hAnsi="Symbol" w:hint="default"/>
      </w:rPr>
    </w:lvl>
    <w:lvl w:ilvl="4" w:tplc="287C923A" w:tentative="1">
      <w:start w:val="1"/>
      <w:numFmt w:val="bullet"/>
      <w:lvlText w:val="o"/>
      <w:lvlJc w:val="left"/>
      <w:pPr>
        <w:tabs>
          <w:tab w:val="num" w:pos="3243"/>
        </w:tabs>
        <w:ind w:left="3243" w:hanging="360"/>
      </w:pPr>
      <w:rPr>
        <w:rFonts w:ascii="Courier New" w:hAnsi="Courier New" w:cs="Wingdings" w:hint="default"/>
      </w:rPr>
    </w:lvl>
    <w:lvl w:ilvl="5" w:tplc="3DF68448" w:tentative="1">
      <w:start w:val="1"/>
      <w:numFmt w:val="bullet"/>
      <w:lvlText w:val=""/>
      <w:lvlJc w:val="left"/>
      <w:pPr>
        <w:tabs>
          <w:tab w:val="num" w:pos="3963"/>
        </w:tabs>
        <w:ind w:left="3963" w:hanging="360"/>
      </w:pPr>
      <w:rPr>
        <w:rFonts w:ascii="Wingdings" w:hAnsi="Wingdings" w:hint="default"/>
      </w:rPr>
    </w:lvl>
    <w:lvl w:ilvl="6" w:tplc="40C4531E" w:tentative="1">
      <w:start w:val="1"/>
      <w:numFmt w:val="bullet"/>
      <w:lvlText w:val=""/>
      <w:lvlJc w:val="left"/>
      <w:pPr>
        <w:tabs>
          <w:tab w:val="num" w:pos="4683"/>
        </w:tabs>
        <w:ind w:left="4683" w:hanging="360"/>
      </w:pPr>
      <w:rPr>
        <w:rFonts w:ascii="Symbol" w:hAnsi="Symbol" w:hint="default"/>
      </w:rPr>
    </w:lvl>
    <w:lvl w:ilvl="7" w:tplc="6D4A0050" w:tentative="1">
      <w:start w:val="1"/>
      <w:numFmt w:val="bullet"/>
      <w:lvlText w:val="o"/>
      <w:lvlJc w:val="left"/>
      <w:pPr>
        <w:tabs>
          <w:tab w:val="num" w:pos="5403"/>
        </w:tabs>
        <w:ind w:left="5403" w:hanging="360"/>
      </w:pPr>
      <w:rPr>
        <w:rFonts w:ascii="Courier New" w:hAnsi="Courier New" w:cs="Wingdings" w:hint="default"/>
      </w:rPr>
    </w:lvl>
    <w:lvl w:ilvl="8" w:tplc="EE8E4BB6"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1FBC30CB"/>
    <w:multiLevelType w:val="hybridMultilevel"/>
    <w:tmpl w:val="ED72B04E"/>
    <w:lvl w:ilvl="0" w:tplc="14090001">
      <w:start w:val="1"/>
      <w:numFmt w:val="lowerLetter"/>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2" w15:restartNumberingAfterBreak="0">
    <w:nsid w:val="20E94EF5"/>
    <w:multiLevelType w:val="hybridMultilevel"/>
    <w:tmpl w:val="C26EA700"/>
    <w:lvl w:ilvl="0" w:tplc="14090017">
      <w:start w:val="1"/>
      <w:numFmt w:val="bullet"/>
      <w:lvlText w:val=""/>
      <w:lvlJc w:val="left"/>
      <w:pPr>
        <w:ind w:left="720" w:hanging="360"/>
      </w:pPr>
      <w:rPr>
        <w:rFonts w:ascii="Symbol" w:hAnsi="Symbol" w:hint="default"/>
      </w:rPr>
    </w:lvl>
    <w:lvl w:ilvl="1" w:tplc="14090019" w:tentative="1">
      <w:start w:val="1"/>
      <w:numFmt w:val="bullet"/>
      <w:lvlText w:val="o"/>
      <w:lvlJc w:val="left"/>
      <w:pPr>
        <w:ind w:left="1440" w:hanging="360"/>
      </w:pPr>
      <w:rPr>
        <w:rFonts w:ascii="Courier New" w:hAnsi="Courier New" w:cs="Wingdings" w:hint="default"/>
      </w:rPr>
    </w:lvl>
    <w:lvl w:ilvl="2" w:tplc="1409001B" w:tentative="1">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Wingdings"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Wingdings" w:hint="default"/>
      </w:rPr>
    </w:lvl>
    <w:lvl w:ilvl="8" w:tplc="1409001B" w:tentative="1">
      <w:start w:val="1"/>
      <w:numFmt w:val="bullet"/>
      <w:lvlText w:val=""/>
      <w:lvlJc w:val="left"/>
      <w:pPr>
        <w:ind w:left="6480" w:hanging="360"/>
      </w:pPr>
      <w:rPr>
        <w:rFonts w:ascii="Wingdings" w:hAnsi="Wingdings" w:hint="default"/>
      </w:rPr>
    </w:lvl>
  </w:abstractNum>
  <w:abstractNum w:abstractNumId="23" w15:restartNumberingAfterBreak="0">
    <w:nsid w:val="28AA2F4D"/>
    <w:multiLevelType w:val="hybridMultilevel"/>
    <w:tmpl w:val="98F8E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C142C91"/>
    <w:multiLevelType w:val="multilevel"/>
    <w:tmpl w:val="7312D3CC"/>
    <w:lvl w:ilvl="0">
      <w:start w:val="1"/>
      <w:numFmt w:val="bullet"/>
      <w:lvlText w:val=""/>
      <w:lvlJc w:val="left"/>
      <w:pPr>
        <w:tabs>
          <w:tab w:val="num" w:pos="284"/>
        </w:tabs>
        <w:ind w:left="284" w:hanging="284"/>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6" w15:restartNumberingAfterBreak="0">
    <w:nsid w:val="36262115"/>
    <w:multiLevelType w:val="hybridMultilevel"/>
    <w:tmpl w:val="9B429946"/>
    <w:lvl w:ilvl="0" w:tplc="F392EDFA">
      <w:start w:val="1"/>
      <w:numFmt w:val="bullet"/>
      <w:lvlText w:val=""/>
      <w:lvlJc w:val="left"/>
      <w:pPr>
        <w:ind w:left="750" w:hanging="360"/>
      </w:pPr>
      <w:rPr>
        <w:rFonts w:ascii="Symbol" w:hAnsi="Symbol" w:hint="default"/>
      </w:rPr>
    </w:lvl>
    <w:lvl w:ilvl="1" w:tplc="2C5C2292" w:tentative="1">
      <w:start w:val="1"/>
      <w:numFmt w:val="bullet"/>
      <w:lvlText w:val="o"/>
      <w:lvlJc w:val="left"/>
      <w:pPr>
        <w:ind w:left="1470" w:hanging="360"/>
      </w:pPr>
      <w:rPr>
        <w:rFonts w:ascii="Courier New" w:hAnsi="Courier New" w:cs="Wingdings" w:hint="default"/>
      </w:rPr>
    </w:lvl>
    <w:lvl w:ilvl="2" w:tplc="9648B800" w:tentative="1">
      <w:start w:val="1"/>
      <w:numFmt w:val="bullet"/>
      <w:lvlText w:val=""/>
      <w:lvlJc w:val="left"/>
      <w:pPr>
        <w:ind w:left="2190" w:hanging="360"/>
      </w:pPr>
      <w:rPr>
        <w:rFonts w:ascii="Wingdings" w:hAnsi="Wingdings" w:hint="default"/>
      </w:rPr>
    </w:lvl>
    <w:lvl w:ilvl="3" w:tplc="5F3293DE" w:tentative="1">
      <w:start w:val="1"/>
      <w:numFmt w:val="bullet"/>
      <w:lvlText w:val=""/>
      <w:lvlJc w:val="left"/>
      <w:pPr>
        <w:ind w:left="2910" w:hanging="360"/>
      </w:pPr>
      <w:rPr>
        <w:rFonts w:ascii="Symbol" w:hAnsi="Symbol" w:hint="default"/>
      </w:rPr>
    </w:lvl>
    <w:lvl w:ilvl="4" w:tplc="5A723150" w:tentative="1">
      <w:start w:val="1"/>
      <w:numFmt w:val="bullet"/>
      <w:lvlText w:val="o"/>
      <w:lvlJc w:val="left"/>
      <w:pPr>
        <w:ind w:left="3630" w:hanging="360"/>
      </w:pPr>
      <w:rPr>
        <w:rFonts w:ascii="Courier New" w:hAnsi="Courier New" w:cs="Wingdings" w:hint="default"/>
      </w:rPr>
    </w:lvl>
    <w:lvl w:ilvl="5" w:tplc="59FEE78E" w:tentative="1">
      <w:start w:val="1"/>
      <w:numFmt w:val="bullet"/>
      <w:lvlText w:val=""/>
      <w:lvlJc w:val="left"/>
      <w:pPr>
        <w:ind w:left="4350" w:hanging="360"/>
      </w:pPr>
      <w:rPr>
        <w:rFonts w:ascii="Wingdings" w:hAnsi="Wingdings" w:hint="default"/>
      </w:rPr>
    </w:lvl>
    <w:lvl w:ilvl="6" w:tplc="F13A02F0" w:tentative="1">
      <w:start w:val="1"/>
      <w:numFmt w:val="bullet"/>
      <w:lvlText w:val=""/>
      <w:lvlJc w:val="left"/>
      <w:pPr>
        <w:ind w:left="5070" w:hanging="360"/>
      </w:pPr>
      <w:rPr>
        <w:rFonts w:ascii="Symbol" w:hAnsi="Symbol" w:hint="default"/>
      </w:rPr>
    </w:lvl>
    <w:lvl w:ilvl="7" w:tplc="FED00736" w:tentative="1">
      <w:start w:val="1"/>
      <w:numFmt w:val="bullet"/>
      <w:lvlText w:val="o"/>
      <w:lvlJc w:val="left"/>
      <w:pPr>
        <w:ind w:left="5790" w:hanging="360"/>
      </w:pPr>
      <w:rPr>
        <w:rFonts w:ascii="Courier New" w:hAnsi="Courier New" w:cs="Wingdings" w:hint="default"/>
      </w:rPr>
    </w:lvl>
    <w:lvl w:ilvl="8" w:tplc="24CA9AE8" w:tentative="1">
      <w:start w:val="1"/>
      <w:numFmt w:val="bullet"/>
      <w:lvlText w:val=""/>
      <w:lvlJc w:val="left"/>
      <w:pPr>
        <w:ind w:left="6510" w:hanging="360"/>
      </w:pPr>
      <w:rPr>
        <w:rFonts w:ascii="Wingdings" w:hAnsi="Wingdings" w:hint="default"/>
      </w:rPr>
    </w:lvl>
  </w:abstractNum>
  <w:abstractNum w:abstractNumId="27" w15:restartNumberingAfterBreak="0">
    <w:nsid w:val="36F17ECB"/>
    <w:multiLevelType w:val="hybridMultilevel"/>
    <w:tmpl w:val="6D6EB836"/>
    <w:lvl w:ilvl="0" w:tplc="14090001">
      <w:start w:val="1"/>
      <w:numFmt w:val="decimal"/>
      <w:lvlText w:val="%1."/>
      <w:lvlJc w:val="left"/>
      <w:pPr>
        <w:tabs>
          <w:tab w:val="num" w:pos="360"/>
        </w:tabs>
        <w:ind w:left="360" w:hanging="360"/>
      </w:pPr>
      <w:rPr>
        <w:rFonts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28" w15:restartNumberingAfterBreak="0">
    <w:nsid w:val="3C752172"/>
    <w:multiLevelType w:val="hybridMultilevel"/>
    <w:tmpl w:val="9C748592"/>
    <w:lvl w:ilvl="0" w:tplc="B61E3D2A">
      <w:start w:val="1"/>
      <w:numFmt w:val="bullet"/>
      <w:lvlText w:val=""/>
      <w:lvlJc w:val="left"/>
      <w:pPr>
        <w:tabs>
          <w:tab w:val="num" w:pos="284"/>
        </w:tabs>
        <w:ind w:left="284" w:hanging="284"/>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883B75"/>
    <w:multiLevelType w:val="hybridMultilevel"/>
    <w:tmpl w:val="60CE3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5A60E3"/>
    <w:multiLevelType w:val="hybridMultilevel"/>
    <w:tmpl w:val="3A8EDD90"/>
    <w:lvl w:ilvl="0" w:tplc="2318D3AC">
      <w:start w:val="1"/>
      <w:numFmt w:val="bullet"/>
      <w:lvlText w:val=""/>
      <w:lvlJc w:val="left"/>
      <w:pPr>
        <w:tabs>
          <w:tab w:val="num" w:pos="340"/>
        </w:tabs>
        <w:ind w:left="340" w:hanging="340"/>
      </w:pPr>
      <w:rPr>
        <w:rFonts w:ascii="Symbol" w:hAnsi="Symbol" w:hint="default"/>
        <w:sz w:val="22"/>
      </w:rPr>
    </w:lvl>
    <w:lvl w:ilvl="1" w:tplc="14090019">
      <w:start w:val="1"/>
      <w:numFmt w:val="bullet"/>
      <w:lvlText w:val="o"/>
      <w:lvlJc w:val="left"/>
      <w:pPr>
        <w:tabs>
          <w:tab w:val="num" w:pos="1503"/>
        </w:tabs>
        <w:ind w:left="1503" w:hanging="360"/>
      </w:pPr>
      <w:rPr>
        <w:rFonts w:ascii="Courier New" w:hAnsi="Courier New" w:cs="Wingdings" w:hint="default"/>
      </w:rPr>
    </w:lvl>
    <w:lvl w:ilvl="2" w:tplc="1409001B" w:tentative="1">
      <w:start w:val="1"/>
      <w:numFmt w:val="bullet"/>
      <w:lvlText w:val=""/>
      <w:lvlJc w:val="left"/>
      <w:pPr>
        <w:tabs>
          <w:tab w:val="num" w:pos="2223"/>
        </w:tabs>
        <w:ind w:left="2223" w:hanging="360"/>
      </w:pPr>
      <w:rPr>
        <w:rFonts w:ascii="Wingdings" w:hAnsi="Wingdings" w:hint="default"/>
      </w:rPr>
    </w:lvl>
    <w:lvl w:ilvl="3" w:tplc="1409000F" w:tentative="1">
      <w:start w:val="1"/>
      <w:numFmt w:val="bullet"/>
      <w:lvlText w:val=""/>
      <w:lvlJc w:val="left"/>
      <w:pPr>
        <w:tabs>
          <w:tab w:val="num" w:pos="2943"/>
        </w:tabs>
        <w:ind w:left="2943" w:hanging="360"/>
      </w:pPr>
      <w:rPr>
        <w:rFonts w:ascii="Symbol" w:hAnsi="Symbol" w:hint="default"/>
      </w:rPr>
    </w:lvl>
    <w:lvl w:ilvl="4" w:tplc="14090019" w:tentative="1">
      <w:start w:val="1"/>
      <w:numFmt w:val="bullet"/>
      <w:lvlText w:val="o"/>
      <w:lvlJc w:val="left"/>
      <w:pPr>
        <w:tabs>
          <w:tab w:val="num" w:pos="3663"/>
        </w:tabs>
        <w:ind w:left="3663" w:hanging="360"/>
      </w:pPr>
      <w:rPr>
        <w:rFonts w:ascii="Courier New" w:hAnsi="Courier New" w:cs="Wingdings" w:hint="default"/>
      </w:rPr>
    </w:lvl>
    <w:lvl w:ilvl="5" w:tplc="1409001B" w:tentative="1">
      <w:start w:val="1"/>
      <w:numFmt w:val="bullet"/>
      <w:lvlText w:val=""/>
      <w:lvlJc w:val="left"/>
      <w:pPr>
        <w:tabs>
          <w:tab w:val="num" w:pos="4383"/>
        </w:tabs>
        <w:ind w:left="4383" w:hanging="360"/>
      </w:pPr>
      <w:rPr>
        <w:rFonts w:ascii="Wingdings" w:hAnsi="Wingdings" w:hint="default"/>
      </w:rPr>
    </w:lvl>
    <w:lvl w:ilvl="6" w:tplc="1409000F" w:tentative="1">
      <w:start w:val="1"/>
      <w:numFmt w:val="bullet"/>
      <w:lvlText w:val=""/>
      <w:lvlJc w:val="left"/>
      <w:pPr>
        <w:tabs>
          <w:tab w:val="num" w:pos="5103"/>
        </w:tabs>
        <w:ind w:left="5103" w:hanging="360"/>
      </w:pPr>
      <w:rPr>
        <w:rFonts w:ascii="Symbol" w:hAnsi="Symbol" w:hint="default"/>
      </w:rPr>
    </w:lvl>
    <w:lvl w:ilvl="7" w:tplc="14090019" w:tentative="1">
      <w:start w:val="1"/>
      <w:numFmt w:val="bullet"/>
      <w:lvlText w:val="o"/>
      <w:lvlJc w:val="left"/>
      <w:pPr>
        <w:tabs>
          <w:tab w:val="num" w:pos="5823"/>
        </w:tabs>
        <w:ind w:left="5823" w:hanging="360"/>
      </w:pPr>
      <w:rPr>
        <w:rFonts w:ascii="Courier New" w:hAnsi="Courier New" w:cs="Wingdings" w:hint="default"/>
      </w:rPr>
    </w:lvl>
    <w:lvl w:ilvl="8" w:tplc="1409001B"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422A0E6A"/>
    <w:multiLevelType w:val="hybridMultilevel"/>
    <w:tmpl w:val="63FE9BE8"/>
    <w:lvl w:ilvl="0" w:tplc="EA80C7AA">
      <w:start w:val="1"/>
      <w:numFmt w:val="bullet"/>
      <w:pStyle w:val="NCEAtablebullets"/>
      <w:lvlText w:val=""/>
      <w:lvlJc w:val="left"/>
      <w:pPr>
        <w:tabs>
          <w:tab w:val="num" w:pos="227"/>
        </w:tabs>
        <w:ind w:left="227" w:hanging="227"/>
      </w:pPr>
      <w:rPr>
        <w:rFonts w:ascii="Symbol" w:hAnsi="Symbol" w:hint="default"/>
        <w:b w:val="0"/>
        <w:bCs w:val="0"/>
        <w:i w:val="0"/>
        <w:iCs w:val="0"/>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F95264"/>
    <w:multiLevelType w:val="multilevel"/>
    <w:tmpl w:val="766C75B6"/>
    <w:lvl w:ilvl="0">
      <w:start w:val="1"/>
      <w:numFmt w:val="bullet"/>
      <w:lvlText w:val=""/>
      <w:lvlJc w:val="left"/>
      <w:pPr>
        <w:tabs>
          <w:tab w:val="num" w:pos="340"/>
        </w:tabs>
        <w:ind w:left="340" w:hanging="340"/>
      </w:pPr>
      <w:rPr>
        <w:rFonts w:ascii="Symbol" w:hAnsi="Symbol" w:hint="default"/>
        <w:sz w:val="22"/>
        <w:szCs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0048B6"/>
    <w:multiLevelType w:val="hybridMultilevel"/>
    <w:tmpl w:val="3EAE1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6D34A2D"/>
    <w:multiLevelType w:val="hybridMultilevel"/>
    <w:tmpl w:val="B5E24D56"/>
    <w:lvl w:ilvl="0" w:tplc="37BADD6C">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15:restartNumberingAfterBreak="0">
    <w:nsid w:val="56886096"/>
    <w:multiLevelType w:val="hybridMultilevel"/>
    <w:tmpl w:val="5B5C3690"/>
    <w:lvl w:ilvl="0" w:tplc="14090017">
      <w:start w:val="1"/>
      <w:numFmt w:val="bullet"/>
      <w:lvlText w:val=""/>
      <w:lvlJc w:val="left"/>
      <w:pPr>
        <w:ind w:left="720" w:hanging="360"/>
      </w:pPr>
      <w:rPr>
        <w:rFonts w:ascii="Symbol" w:hAnsi="Symbol" w:hint="default"/>
      </w:rPr>
    </w:lvl>
    <w:lvl w:ilvl="1" w:tplc="14090019" w:tentative="1">
      <w:start w:val="1"/>
      <w:numFmt w:val="bullet"/>
      <w:lvlText w:val="o"/>
      <w:lvlJc w:val="left"/>
      <w:pPr>
        <w:ind w:left="1440" w:hanging="360"/>
      </w:pPr>
      <w:rPr>
        <w:rFonts w:ascii="Courier New" w:hAnsi="Courier New" w:cs="Wingdings" w:hint="default"/>
      </w:rPr>
    </w:lvl>
    <w:lvl w:ilvl="2" w:tplc="1409001B" w:tentative="1">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Wingdings"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Wingdings" w:hint="default"/>
      </w:rPr>
    </w:lvl>
    <w:lvl w:ilvl="8" w:tplc="1409001B" w:tentative="1">
      <w:start w:val="1"/>
      <w:numFmt w:val="bullet"/>
      <w:lvlText w:val=""/>
      <w:lvlJc w:val="left"/>
      <w:pPr>
        <w:ind w:left="6480" w:hanging="360"/>
      </w:pPr>
      <w:rPr>
        <w:rFonts w:ascii="Wingdings" w:hAnsi="Wingdings" w:hint="default"/>
      </w:rPr>
    </w:lvl>
  </w:abstractNum>
  <w:abstractNum w:abstractNumId="36"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27F63"/>
    <w:multiLevelType w:val="hybridMultilevel"/>
    <w:tmpl w:val="CF2E9A00"/>
    <w:lvl w:ilvl="0" w:tplc="DD9C211E">
      <w:start w:val="1"/>
      <w:numFmt w:val="lowerLetter"/>
      <w:lvlText w:val="%1)"/>
      <w:lvlJc w:val="left"/>
      <w:pPr>
        <w:ind w:left="720" w:hanging="360"/>
      </w:pPr>
      <w:rPr>
        <w:rFonts w:hint="default"/>
      </w:r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38" w15:restartNumberingAfterBreak="0">
    <w:nsid w:val="63E044B2"/>
    <w:multiLevelType w:val="hybridMultilevel"/>
    <w:tmpl w:val="2EC6A6A8"/>
    <w:lvl w:ilvl="0" w:tplc="F90E3EC8">
      <w:start w:val="1"/>
      <w:numFmt w:val="bullet"/>
      <w:lvlText w:val=""/>
      <w:lvlJc w:val="left"/>
      <w:pPr>
        <w:tabs>
          <w:tab w:val="num" w:pos="454"/>
        </w:tabs>
        <w:ind w:left="454" w:hanging="227"/>
      </w:pPr>
      <w:rPr>
        <w:rFonts w:ascii="Symbol" w:hAnsi="Symbol" w:hint="default"/>
        <w:b w:val="0"/>
        <w:bCs w:val="0"/>
        <w:i w:val="0"/>
        <w:iCs w:val="0"/>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F433D"/>
    <w:multiLevelType w:val="multilevel"/>
    <w:tmpl w:val="6E6A3EE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40" w15:restartNumberingAfterBreak="0">
    <w:nsid w:val="674511D4"/>
    <w:multiLevelType w:val="hybridMultilevel"/>
    <w:tmpl w:val="766C75B6"/>
    <w:lvl w:ilvl="0" w:tplc="2318D3AC">
      <w:start w:val="1"/>
      <w:numFmt w:val="bullet"/>
      <w:pStyle w:val="NCEAbullets"/>
      <w:lvlText w:val=""/>
      <w:lvlJc w:val="left"/>
      <w:pPr>
        <w:tabs>
          <w:tab w:val="num" w:pos="340"/>
        </w:tabs>
        <w:ind w:left="340" w:hanging="340"/>
      </w:pPr>
      <w:rPr>
        <w:rFonts w:ascii="Symbol" w:hAnsi="Symbol" w:hint="default"/>
        <w:sz w:val="22"/>
        <w:szCs w:val="20"/>
      </w:rPr>
    </w:lvl>
    <w:lvl w:ilvl="1" w:tplc="FF945388" w:tentative="1">
      <w:start w:val="1"/>
      <w:numFmt w:val="bullet"/>
      <w:lvlText w:val="o"/>
      <w:lvlJc w:val="left"/>
      <w:pPr>
        <w:tabs>
          <w:tab w:val="num" w:pos="1440"/>
        </w:tabs>
        <w:ind w:left="1440" w:hanging="360"/>
      </w:pPr>
      <w:rPr>
        <w:rFonts w:ascii="Courier New" w:hAnsi="Courier New" w:cs="Wingdings" w:hint="default"/>
      </w:rPr>
    </w:lvl>
    <w:lvl w:ilvl="2" w:tplc="505E61F4" w:tentative="1">
      <w:start w:val="1"/>
      <w:numFmt w:val="bullet"/>
      <w:lvlText w:val=""/>
      <w:lvlJc w:val="left"/>
      <w:pPr>
        <w:tabs>
          <w:tab w:val="num" w:pos="2160"/>
        </w:tabs>
        <w:ind w:left="2160" w:hanging="360"/>
      </w:pPr>
      <w:rPr>
        <w:rFonts w:ascii="Wingdings" w:hAnsi="Wingdings" w:hint="default"/>
      </w:rPr>
    </w:lvl>
    <w:lvl w:ilvl="3" w:tplc="A7FA79C2" w:tentative="1">
      <w:start w:val="1"/>
      <w:numFmt w:val="bullet"/>
      <w:lvlText w:val=""/>
      <w:lvlJc w:val="left"/>
      <w:pPr>
        <w:tabs>
          <w:tab w:val="num" w:pos="2880"/>
        </w:tabs>
        <w:ind w:left="2880" w:hanging="360"/>
      </w:pPr>
      <w:rPr>
        <w:rFonts w:ascii="Symbol" w:hAnsi="Symbol" w:hint="default"/>
      </w:rPr>
    </w:lvl>
    <w:lvl w:ilvl="4" w:tplc="287C923A" w:tentative="1">
      <w:start w:val="1"/>
      <w:numFmt w:val="bullet"/>
      <w:lvlText w:val="o"/>
      <w:lvlJc w:val="left"/>
      <w:pPr>
        <w:tabs>
          <w:tab w:val="num" w:pos="3600"/>
        </w:tabs>
        <w:ind w:left="3600" w:hanging="360"/>
      </w:pPr>
      <w:rPr>
        <w:rFonts w:ascii="Courier New" w:hAnsi="Courier New" w:cs="Wingdings" w:hint="default"/>
      </w:rPr>
    </w:lvl>
    <w:lvl w:ilvl="5" w:tplc="3DF68448" w:tentative="1">
      <w:start w:val="1"/>
      <w:numFmt w:val="bullet"/>
      <w:lvlText w:val=""/>
      <w:lvlJc w:val="left"/>
      <w:pPr>
        <w:tabs>
          <w:tab w:val="num" w:pos="4320"/>
        </w:tabs>
        <w:ind w:left="4320" w:hanging="360"/>
      </w:pPr>
      <w:rPr>
        <w:rFonts w:ascii="Wingdings" w:hAnsi="Wingdings" w:hint="default"/>
      </w:rPr>
    </w:lvl>
    <w:lvl w:ilvl="6" w:tplc="40C4531E" w:tentative="1">
      <w:start w:val="1"/>
      <w:numFmt w:val="bullet"/>
      <w:lvlText w:val=""/>
      <w:lvlJc w:val="left"/>
      <w:pPr>
        <w:tabs>
          <w:tab w:val="num" w:pos="5040"/>
        </w:tabs>
        <w:ind w:left="5040" w:hanging="360"/>
      </w:pPr>
      <w:rPr>
        <w:rFonts w:ascii="Symbol" w:hAnsi="Symbol" w:hint="default"/>
      </w:rPr>
    </w:lvl>
    <w:lvl w:ilvl="7" w:tplc="6D4A0050" w:tentative="1">
      <w:start w:val="1"/>
      <w:numFmt w:val="bullet"/>
      <w:lvlText w:val="o"/>
      <w:lvlJc w:val="left"/>
      <w:pPr>
        <w:tabs>
          <w:tab w:val="num" w:pos="5760"/>
        </w:tabs>
        <w:ind w:left="5760" w:hanging="360"/>
      </w:pPr>
      <w:rPr>
        <w:rFonts w:ascii="Courier New" w:hAnsi="Courier New" w:cs="Wingdings" w:hint="default"/>
      </w:rPr>
    </w:lvl>
    <w:lvl w:ilvl="8" w:tplc="EE8E4B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1962FB"/>
    <w:multiLevelType w:val="hybridMultilevel"/>
    <w:tmpl w:val="4FCA505E"/>
    <w:lvl w:ilvl="0" w:tplc="14090017">
      <w:start w:val="1"/>
      <w:numFmt w:val="bullet"/>
      <w:lvlText w:val=""/>
      <w:lvlJc w:val="left"/>
      <w:pPr>
        <w:tabs>
          <w:tab w:val="num" w:pos="0"/>
        </w:tabs>
        <w:ind w:left="0" w:firstLine="0"/>
      </w:pPr>
      <w:rPr>
        <w:rFonts w:ascii="Symbol" w:hAnsi="Symbol" w:hint="default"/>
        <w:sz w:val="22"/>
      </w:rPr>
    </w:lvl>
    <w:lvl w:ilvl="1" w:tplc="14090019">
      <w:start w:val="1"/>
      <w:numFmt w:val="bullet"/>
      <w:lvlText w:val="o"/>
      <w:lvlJc w:val="left"/>
      <w:pPr>
        <w:tabs>
          <w:tab w:val="num" w:pos="1503"/>
        </w:tabs>
        <w:ind w:left="1503" w:hanging="360"/>
      </w:pPr>
      <w:rPr>
        <w:rFonts w:ascii="Courier New" w:hAnsi="Courier New" w:cs="Wingdings" w:hint="default"/>
      </w:rPr>
    </w:lvl>
    <w:lvl w:ilvl="2" w:tplc="1409001B" w:tentative="1">
      <w:start w:val="1"/>
      <w:numFmt w:val="bullet"/>
      <w:lvlText w:val=""/>
      <w:lvlJc w:val="left"/>
      <w:pPr>
        <w:tabs>
          <w:tab w:val="num" w:pos="2223"/>
        </w:tabs>
        <w:ind w:left="2223" w:hanging="360"/>
      </w:pPr>
      <w:rPr>
        <w:rFonts w:ascii="Wingdings" w:hAnsi="Wingdings" w:hint="default"/>
      </w:rPr>
    </w:lvl>
    <w:lvl w:ilvl="3" w:tplc="1409000F" w:tentative="1">
      <w:start w:val="1"/>
      <w:numFmt w:val="bullet"/>
      <w:lvlText w:val=""/>
      <w:lvlJc w:val="left"/>
      <w:pPr>
        <w:tabs>
          <w:tab w:val="num" w:pos="2943"/>
        </w:tabs>
        <w:ind w:left="2943" w:hanging="360"/>
      </w:pPr>
      <w:rPr>
        <w:rFonts w:ascii="Symbol" w:hAnsi="Symbol" w:hint="default"/>
      </w:rPr>
    </w:lvl>
    <w:lvl w:ilvl="4" w:tplc="14090019" w:tentative="1">
      <w:start w:val="1"/>
      <w:numFmt w:val="bullet"/>
      <w:lvlText w:val="o"/>
      <w:lvlJc w:val="left"/>
      <w:pPr>
        <w:tabs>
          <w:tab w:val="num" w:pos="3663"/>
        </w:tabs>
        <w:ind w:left="3663" w:hanging="360"/>
      </w:pPr>
      <w:rPr>
        <w:rFonts w:ascii="Courier New" w:hAnsi="Courier New" w:cs="Wingdings" w:hint="default"/>
      </w:rPr>
    </w:lvl>
    <w:lvl w:ilvl="5" w:tplc="1409001B" w:tentative="1">
      <w:start w:val="1"/>
      <w:numFmt w:val="bullet"/>
      <w:lvlText w:val=""/>
      <w:lvlJc w:val="left"/>
      <w:pPr>
        <w:tabs>
          <w:tab w:val="num" w:pos="4383"/>
        </w:tabs>
        <w:ind w:left="4383" w:hanging="360"/>
      </w:pPr>
      <w:rPr>
        <w:rFonts w:ascii="Wingdings" w:hAnsi="Wingdings" w:hint="default"/>
      </w:rPr>
    </w:lvl>
    <w:lvl w:ilvl="6" w:tplc="1409000F" w:tentative="1">
      <w:start w:val="1"/>
      <w:numFmt w:val="bullet"/>
      <w:lvlText w:val=""/>
      <w:lvlJc w:val="left"/>
      <w:pPr>
        <w:tabs>
          <w:tab w:val="num" w:pos="5103"/>
        </w:tabs>
        <w:ind w:left="5103" w:hanging="360"/>
      </w:pPr>
      <w:rPr>
        <w:rFonts w:ascii="Symbol" w:hAnsi="Symbol" w:hint="default"/>
      </w:rPr>
    </w:lvl>
    <w:lvl w:ilvl="7" w:tplc="14090019" w:tentative="1">
      <w:start w:val="1"/>
      <w:numFmt w:val="bullet"/>
      <w:lvlText w:val="o"/>
      <w:lvlJc w:val="left"/>
      <w:pPr>
        <w:tabs>
          <w:tab w:val="num" w:pos="5823"/>
        </w:tabs>
        <w:ind w:left="5823" w:hanging="360"/>
      </w:pPr>
      <w:rPr>
        <w:rFonts w:ascii="Courier New" w:hAnsi="Courier New" w:cs="Wingdings" w:hint="default"/>
      </w:rPr>
    </w:lvl>
    <w:lvl w:ilvl="8" w:tplc="1409001B" w:tentative="1">
      <w:start w:val="1"/>
      <w:numFmt w:val="bullet"/>
      <w:lvlText w:val=""/>
      <w:lvlJc w:val="left"/>
      <w:pPr>
        <w:tabs>
          <w:tab w:val="num" w:pos="6543"/>
        </w:tabs>
        <w:ind w:left="6543" w:hanging="360"/>
      </w:pPr>
      <w:rPr>
        <w:rFonts w:ascii="Wingdings" w:hAnsi="Wingdings" w:hint="default"/>
      </w:rPr>
    </w:lvl>
  </w:abstractNum>
  <w:abstractNum w:abstractNumId="42" w15:restartNumberingAfterBreak="0">
    <w:nsid w:val="7C093CC0"/>
    <w:multiLevelType w:val="hybridMultilevel"/>
    <w:tmpl w:val="ADCABD56"/>
    <w:lvl w:ilvl="0" w:tplc="C1D47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16cid:durableId="2061661994">
    <w:abstractNumId w:val="11"/>
  </w:num>
  <w:num w:numId="2" w16cid:durableId="208035830">
    <w:abstractNumId w:val="16"/>
  </w:num>
  <w:num w:numId="3" w16cid:durableId="436215569">
    <w:abstractNumId w:val="23"/>
  </w:num>
  <w:num w:numId="4" w16cid:durableId="883054306">
    <w:abstractNumId w:val="35"/>
  </w:num>
  <w:num w:numId="5" w16cid:durableId="1308053951">
    <w:abstractNumId w:val="14"/>
  </w:num>
  <w:num w:numId="6" w16cid:durableId="1441489234">
    <w:abstractNumId w:val="18"/>
  </w:num>
  <w:num w:numId="7" w16cid:durableId="1243642398">
    <w:abstractNumId w:val="22"/>
  </w:num>
  <w:num w:numId="8" w16cid:durableId="854536651">
    <w:abstractNumId w:val="37"/>
  </w:num>
  <w:num w:numId="9" w16cid:durableId="933824207">
    <w:abstractNumId w:val="27"/>
  </w:num>
  <w:num w:numId="10" w16cid:durableId="1921720751">
    <w:abstractNumId w:val="41"/>
  </w:num>
  <w:num w:numId="11" w16cid:durableId="1600795313">
    <w:abstractNumId w:val="36"/>
  </w:num>
  <w:num w:numId="12" w16cid:durableId="1372419231">
    <w:abstractNumId w:val="25"/>
  </w:num>
  <w:num w:numId="13" w16cid:durableId="831793238">
    <w:abstractNumId w:val="34"/>
  </w:num>
  <w:num w:numId="14" w16cid:durableId="1450397083">
    <w:abstractNumId w:val="0"/>
  </w:num>
  <w:num w:numId="15" w16cid:durableId="818376546">
    <w:abstractNumId w:val="10"/>
  </w:num>
  <w:num w:numId="16" w16cid:durableId="1789737335">
    <w:abstractNumId w:val="8"/>
  </w:num>
  <w:num w:numId="17" w16cid:durableId="1096563259">
    <w:abstractNumId w:val="7"/>
  </w:num>
  <w:num w:numId="18" w16cid:durableId="293828701">
    <w:abstractNumId w:val="6"/>
  </w:num>
  <w:num w:numId="19" w16cid:durableId="2024240997">
    <w:abstractNumId w:val="5"/>
  </w:num>
  <w:num w:numId="20" w16cid:durableId="1395852145">
    <w:abstractNumId w:val="9"/>
  </w:num>
  <w:num w:numId="21" w16cid:durableId="687369997">
    <w:abstractNumId w:val="4"/>
  </w:num>
  <w:num w:numId="22" w16cid:durableId="1772817939">
    <w:abstractNumId w:val="3"/>
  </w:num>
  <w:num w:numId="23" w16cid:durableId="1394424283">
    <w:abstractNumId w:val="2"/>
  </w:num>
  <w:num w:numId="24" w16cid:durableId="1247299316">
    <w:abstractNumId w:val="1"/>
  </w:num>
  <w:num w:numId="25" w16cid:durableId="797726676">
    <w:abstractNumId w:val="42"/>
  </w:num>
  <w:num w:numId="26" w16cid:durableId="947085702">
    <w:abstractNumId w:val="26"/>
  </w:num>
  <w:num w:numId="27" w16cid:durableId="523255415">
    <w:abstractNumId w:val="15"/>
  </w:num>
  <w:num w:numId="28" w16cid:durableId="1021248930">
    <w:abstractNumId w:val="21"/>
  </w:num>
  <w:num w:numId="29" w16cid:durableId="1465856318">
    <w:abstractNumId w:val="33"/>
  </w:num>
  <w:num w:numId="30" w16cid:durableId="1764303405">
    <w:abstractNumId w:val="39"/>
  </w:num>
  <w:num w:numId="31" w16cid:durableId="161899389">
    <w:abstractNumId w:val="30"/>
  </w:num>
  <w:num w:numId="32" w16cid:durableId="924220821">
    <w:abstractNumId w:val="24"/>
  </w:num>
  <w:num w:numId="33" w16cid:durableId="1606691646">
    <w:abstractNumId w:val="40"/>
  </w:num>
  <w:num w:numId="34" w16cid:durableId="1467503781">
    <w:abstractNumId w:val="29"/>
  </w:num>
  <w:num w:numId="35" w16cid:durableId="682584848">
    <w:abstractNumId w:val="17"/>
  </w:num>
  <w:num w:numId="36" w16cid:durableId="833767901">
    <w:abstractNumId w:val="13"/>
  </w:num>
  <w:num w:numId="37" w16cid:durableId="945314309">
    <w:abstractNumId w:val="19"/>
  </w:num>
  <w:num w:numId="38" w16cid:durableId="1164012025">
    <w:abstractNumId w:val="12"/>
  </w:num>
  <w:num w:numId="39" w16cid:durableId="1019043971">
    <w:abstractNumId w:val="32"/>
  </w:num>
  <w:num w:numId="40" w16cid:durableId="2089768851">
    <w:abstractNumId w:val="20"/>
  </w:num>
  <w:num w:numId="41" w16cid:durableId="570315008">
    <w:abstractNumId w:val="31"/>
  </w:num>
  <w:num w:numId="42" w16cid:durableId="1568832512">
    <w:abstractNumId w:val="38"/>
  </w:num>
  <w:num w:numId="43" w16cid:durableId="55949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E11AA"/>
    <w:rsid w:val="00027DD9"/>
    <w:rsid w:val="000577FD"/>
    <w:rsid w:val="001A726F"/>
    <w:rsid w:val="001E3DCB"/>
    <w:rsid w:val="00252811"/>
    <w:rsid w:val="0027084E"/>
    <w:rsid w:val="002829F2"/>
    <w:rsid w:val="002B3B2D"/>
    <w:rsid w:val="0030213A"/>
    <w:rsid w:val="00304AB2"/>
    <w:rsid w:val="003262EA"/>
    <w:rsid w:val="003A5486"/>
    <w:rsid w:val="003E41A0"/>
    <w:rsid w:val="00402147"/>
    <w:rsid w:val="00411650"/>
    <w:rsid w:val="004708E2"/>
    <w:rsid w:val="00493F33"/>
    <w:rsid w:val="00496B0A"/>
    <w:rsid w:val="004C7665"/>
    <w:rsid w:val="00520E41"/>
    <w:rsid w:val="005351A5"/>
    <w:rsid w:val="0056065F"/>
    <w:rsid w:val="00565713"/>
    <w:rsid w:val="005B417E"/>
    <w:rsid w:val="005B7F1A"/>
    <w:rsid w:val="005C2896"/>
    <w:rsid w:val="005F6D2D"/>
    <w:rsid w:val="0062035A"/>
    <w:rsid w:val="006577B4"/>
    <w:rsid w:val="006642FD"/>
    <w:rsid w:val="00693B33"/>
    <w:rsid w:val="006B25C8"/>
    <w:rsid w:val="00710EFE"/>
    <w:rsid w:val="00717F35"/>
    <w:rsid w:val="00766C71"/>
    <w:rsid w:val="00782CDA"/>
    <w:rsid w:val="00787A27"/>
    <w:rsid w:val="007A5010"/>
    <w:rsid w:val="007B10C7"/>
    <w:rsid w:val="007C79B5"/>
    <w:rsid w:val="007F22D4"/>
    <w:rsid w:val="00821A08"/>
    <w:rsid w:val="00867319"/>
    <w:rsid w:val="00872996"/>
    <w:rsid w:val="008732EE"/>
    <w:rsid w:val="00880F65"/>
    <w:rsid w:val="008B5A54"/>
    <w:rsid w:val="008C3B49"/>
    <w:rsid w:val="008F7CDE"/>
    <w:rsid w:val="00975332"/>
    <w:rsid w:val="00994556"/>
    <w:rsid w:val="009A1CC0"/>
    <w:rsid w:val="009A39DC"/>
    <w:rsid w:val="009D0D64"/>
    <w:rsid w:val="00A53C2A"/>
    <w:rsid w:val="00A8154E"/>
    <w:rsid w:val="00AA62B8"/>
    <w:rsid w:val="00AD04BA"/>
    <w:rsid w:val="00B7465B"/>
    <w:rsid w:val="00B843C3"/>
    <w:rsid w:val="00B8730A"/>
    <w:rsid w:val="00B87FF3"/>
    <w:rsid w:val="00B970A0"/>
    <w:rsid w:val="00BA64AB"/>
    <w:rsid w:val="00C66210"/>
    <w:rsid w:val="00CA1460"/>
    <w:rsid w:val="00CD411E"/>
    <w:rsid w:val="00CE11AA"/>
    <w:rsid w:val="00D66D4E"/>
    <w:rsid w:val="00DE1E26"/>
    <w:rsid w:val="00E06688"/>
    <w:rsid w:val="00E15839"/>
    <w:rsid w:val="00EA3E66"/>
    <w:rsid w:val="00F04299"/>
    <w:rsid w:val="00F97FF9"/>
    <w:rsid w:val="00FA6172"/>
    <w:rsid w:val="00FF52CD"/>
    <w:rsid w:val="1E8AAE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BE60AF3"/>
  <w15:docId w15:val="{490D44E9-4F4E-4349-8782-0171FCCF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110"/>
    <w:pPr>
      <w:spacing w:after="200" w:line="276" w:lineRule="auto"/>
    </w:pPr>
    <w:rPr>
      <w:sz w:val="22"/>
      <w:szCs w:val="22"/>
      <w:lang w:val="en-GB" w:eastAsia="en-US"/>
    </w:rPr>
  </w:style>
  <w:style w:type="paragraph" w:styleId="Heading3">
    <w:name w:val="heading 3"/>
    <w:basedOn w:val="Normal"/>
    <w:next w:val="Normal"/>
    <w:link w:val="Heading3Char1"/>
    <w:qFormat/>
    <w:rsid w:val="00104324"/>
    <w:pPr>
      <w:keepNext/>
      <w:spacing w:before="240" w:after="60" w:line="240" w:lineRule="auto"/>
      <w:outlineLvl w:val="2"/>
    </w:pPr>
    <w:rPr>
      <w:rFonts w:ascii="Arial" w:eastAsia="Times New Roman" w:hAnsi="Arial"/>
      <w:b/>
      <w:sz w:val="26"/>
      <w:szCs w:val="26"/>
      <w:lang w:val="en-AU"/>
    </w:rPr>
  </w:style>
  <w:style w:type="paragraph" w:styleId="Heading4">
    <w:name w:val="heading 4"/>
    <w:basedOn w:val="Normal"/>
    <w:next w:val="Normal"/>
    <w:link w:val="Heading4Char1"/>
    <w:uiPriority w:val="9"/>
    <w:qFormat/>
    <w:rsid w:val="006C115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0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1"/>
    <w:uiPriority w:val="99"/>
    <w:semiHidden/>
    <w:unhideWhenUsed/>
    <w:rsid w:val="00067B78"/>
    <w:pPr>
      <w:spacing w:after="0" w:line="240" w:lineRule="auto"/>
    </w:pPr>
    <w:rPr>
      <w:rFonts w:ascii="Tahoma" w:hAnsi="Tahoma"/>
      <w:sz w:val="16"/>
      <w:szCs w:val="16"/>
    </w:rPr>
  </w:style>
  <w:style w:type="character" w:customStyle="1" w:styleId="BalloonTextChar1">
    <w:name w:val="Balloon Text Char1"/>
    <w:link w:val="BalloonText"/>
    <w:uiPriority w:val="99"/>
    <w:semiHidden/>
    <w:rsid w:val="00067B78"/>
    <w:rPr>
      <w:rFonts w:ascii="Tahoma" w:hAnsi="Tahoma" w:cs="Tahoma"/>
      <w:sz w:val="16"/>
      <w:szCs w:val="16"/>
      <w:lang w:eastAsia="en-US"/>
    </w:rPr>
  </w:style>
  <w:style w:type="paragraph" w:styleId="Header">
    <w:name w:val="header"/>
    <w:basedOn w:val="Normal"/>
    <w:link w:val="HeaderChar1"/>
    <w:uiPriority w:val="99"/>
    <w:unhideWhenUsed/>
    <w:rsid w:val="00104324"/>
    <w:pPr>
      <w:tabs>
        <w:tab w:val="center" w:pos="4513"/>
        <w:tab w:val="right" w:pos="9026"/>
      </w:tabs>
    </w:pPr>
  </w:style>
  <w:style w:type="character" w:customStyle="1" w:styleId="HeaderChar1">
    <w:name w:val="Header Char1"/>
    <w:link w:val="Header"/>
    <w:uiPriority w:val="99"/>
    <w:rsid w:val="00104324"/>
    <w:rPr>
      <w:sz w:val="22"/>
      <w:szCs w:val="22"/>
      <w:lang w:eastAsia="en-US"/>
    </w:rPr>
  </w:style>
  <w:style w:type="paragraph" w:styleId="Footer">
    <w:name w:val="footer"/>
    <w:basedOn w:val="Normal"/>
    <w:link w:val="FooterChar1"/>
    <w:uiPriority w:val="99"/>
    <w:unhideWhenUsed/>
    <w:rsid w:val="00104324"/>
    <w:pPr>
      <w:tabs>
        <w:tab w:val="center" w:pos="4513"/>
        <w:tab w:val="right" w:pos="9026"/>
      </w:tabs>
    </w:pPr>
  </w:style>
  <w:style w:type="character" w:customStyle="1" w:styleId="FooterChar1">
    <w:name w:val="Footer Char1"/>
    <w:link w:val="Footer"/>
    <w:uiPriority w:val="99"/>
    <w:rsid w:val="00104324"/>
    <w:rPr>
      <w:sz w:val="22"/>
      <w:szCs w:val="22"/>
      <w:lang w:eastAsia="en-US"/>
    </w:rPr>
  </w:style>
  <w:style w:type="character" w:customStyle="1" w:styleId="Heading3Char1">
    <w:name w:val="Heading 3 Char1"/>
    <w:link w:val="Heading3"/>
    <w:rsid w:val="00104324"/>
    <w:rPr>
      <w:rFonts w:ascii="Arial" w:eastAsia="Times New Roman" w:hAnsi="Arial"/>
      <w:b/>
      <w:sz w:val="26"/>
      <w:szCs w:val="26"/>
      <w:lang w:val="en-AU" w:eastAsia="en-US"/>
    </w:rPr>
  </w:style>
  <w:style w:type="paragraph" w:customStyle="1" w:styleId="NCEAHeadInfoL2">
    <w:name w:val="NCEA Head Info  L2"/>
    <w:basedOn w:val="Normal"/>
    <w:rsid w:val="00104324"/>
    <w:pPr>
      <w:spacing w:before="120" w:after="120" w:line="240" w:lineRule="auto"/>
    </w:pPr>
    <w:rPr>
      <w:rFonts w:ascii="Arial" w:eastAsia="Times New Roman" w:hAnsi="Arial" w:cs="Arial"/>
      <w:b/>
      <w:sz w:val="28"/>
      <w:szCs w:val="36"/>
      <w:lang w:eastAsia="en-NZ"/>
    </w:rPr>
  </w:style>
  <w:style w:type="paragraph" w:customStyle="1" w:styleId="NCEAHeadInfoL1">
    <w:name w:val="NCEA Head Info L1"/>
    <w:rsid w:val="00104324"/>
    <w:pPr>
      <w:spacing w:before="200" w:after="200"/>
    </w:pPr>
    <w:rPr>
      <w:rFonts w:ascii="Arial" w:eastAsia="Times New Roman" w:hAnsi="Arial" w:cs="Arial"/>
      <w:b/>
      <w:sz w:val="32"/>
    </w:rPr>
  </w:style>
  <w:style w:type="paragraph" w:customStyle="1" w:styleId="NCEAInstructionsbanner">
    <w:name w:val="NCEA Instructions banner"/>
    <w:basedOn w:val="Normal"/>
    <w:rsid w:val="00104324"/>
    <w:pPr>
      <w:pBdr>
        <w:top w:val="single" w:sz="8" w:space="8" w:color="auto"/>
        <w:bottom w:val="single" w:sz="8" w:space="8" w:color="auto"/>
      </w:pBdr>
      <w:spacing w:before="160" w:after="40" w:line="240" w:lineRule="auto"/>
      <w:jc w:val="center"/>
    </w:pPr>
    <w:rPr>
      <w:rFonts w:ascii="Arial" w:eastAsia="Times New Roman" w:hAnsi="Arial" w:cs="Arial"/>
      <w:b/>
      <w:sz w:val="28"/>
      <w:szCs w:val="28"/>
      <w:lang w:eastAsia="en-NZ"/>
    </w:rPr>
  </w:style>
  <w:style w:type="paragraph" w:customStyle="1" w:styleId="NCEAL3heading">
    <w:name w:val="NCEA L3 heading"/>
    <w:basedOn w:val="NCEAL2heading"/>
    <w:rsid w:val="0073220B"/>
    <w:pPr>
      <w:spacing w:after="180"/>
    </w:pPr>
    <w:rPr>
      <w:i/>
      <w:sz w:val="24"/>
    </w:rPr>
  </w:style>
  <w:style w:type="paragraph" w:customStyle="1" w:styleId="NCEAL2heading">
    <w:name w:val="NCEA L2 heading"/>
    <w:basedOn w:val="Normal"/>
    <w:rsid w:val="00104324"/>
    <w:pPr>
      <w:spacing w:before="240" w:after="240" w:line="240" w:lineRule="auto"/>
      <w:ind w:right="-1469"/>
    </w:pPr>
    <w:rPr>
      <w:rFonts w:ascii="Arial" w:eastAsia="Times New Roman" w:hAnsi="Arial" w:cs="Arial"/>
      <w:b/>
      <w:sz w:val="28"/>
      <w:szCs w:val="20"/>
      <w:lang w:eastAsia="en-NZ"/>
    </w:rPr>
  </w:style>
  <w:style w:type="paragraph" w:customStyle="1" w:styleId="NCEAnumbers">
    <w:name w:val="NCEA numbers"/>
    <w:basedOn w:val="Normal"/>
    <w:rsid w:val="00104324"/>
    <w:pPr>
      <w:widowControl w:val="0"/>
      <w:tabs>
        <w:tab w:val="left" w:pos="397"/>
        <w:tab w:val="left" w:pos="794"/>
        <w:tab w:val="left" w:pos="1191"/>
      </w:tabs>
      <w:autoSpaceDE w:val="0"/>
      <w:autoSpaceDN w:val="0"/>
      <w:adjustRightInd w:val="0"/>
      <w:spacing w:before="80" w:after="80" w:line="240" w:lineRule="auto"/>
      <w:ind w:left="720" w:hanging="360"/>
    </w:pPr>
    <w:rPr>
      <w:rFonts w:ascii="Arial" w:eastAsia="Times New Roman" w:hAnsi="Arial" w:cs="Arial"/>
      <w:szCs w:val="24"/>
      <w:lang w:val="en-US" w:eastAsia="en-NZ"/>
    </w:rPr>
  </w:style>
  <w:style w:type="paragraph" w:customStyle="1" w:styleId="NCEAHeaderFooter">
    <w:name w:val="NCEA Header/Footer"/>
    <w:basedOn w:val="Header"/>
    <w:rsid w:val="00104324"/>
    <w:pPr>
      <w:tabs>
        <w:tab w:val="clear" w:pos="4513"/>
        <w:tab w:val="clear" w:pos="9026"/>
        <w:tab w:val="center" w:pos="4153"/>
        <w:tab w:val="right" w:pos="8306"/>
      </w:tabs>
      <w:spacing w:after="0" w:line="240" w:lineRule="auto"/>
    </w:pPr>
    <w:rPr>
      <w:rFonts w:ascii="Arial" w:eastAsia="Times New Roman" w:hAnsi="Arial"/>
      <w:color w:val="808080"/>
      <w:sz w:val="20"/>
      <w:szCs w:val="20"/>
    </w:rPr>
  </w:style>
  <w:style w:type="paragraph" w:customStyle="1" w:styleId="NCEAbodytext">
    <w:name w:val="NCEA bodytext"/>
    <w:link w:val="NCEAbodytextChar"/>
    <w:rsid w:val="00104324"/>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link w:val="NCEAbulletsChar"/>
    <w:rsid w:val="00104324"/>
    <w:pPr>
      <w:widowControl w:val="0"/>
      <w:numPr>
        <w:numId w:val="33"/>
      </w:numPr>
      <w:autoSpaceDE w:val="0"/>
      <w:autoSpaceDN w:val="0"/>
      <w:adjustRightInd w:val="0"/>
      <w:spacing w:before="80" w:after="80"/>
    </w:pPr>
    <w:rPr>
      <w:szCs w:val="24"/>
      <w:lang w:val="en-US"/>
    </w:rPr>
  </w:style>
  <w:style w:type="paragraph" w:customStyle="1" w:styleId="NCEAtablebody">
    <w:name w:val="NCEA table body"/>
    <w:basedOn w:val="Normal"/>
    <w:rsid w:val="00104324"/>
    <w:pPr>
      <w:spacing w:before="40" w:after="40" w:line="240" w:lineRule="auto"/>
    </w:pPr>
    <w:rPr>
      <w:rFonts w:ascii="Arial" w:eastAsia="Times New Roman" w:hAnsi="Arial"/>
      <w:sz w:val="20"/>
      <w:szCs w:val="20"/>
      <w:lang w:eastAsia="en-NZ"/>
    </w:rPr>
  </w:style>
  <w:style w:type="paragraph" w:customStyle="1" w:styleId="NCEAtablebullet">
    <w:name w:val="NCEA table bullet"/>
    <w:basedOn w:val="Normal"/>
    <w:rsid w:val="00104324"/>
    <w:pPr>
      <w:numPr>
        <w:numId w:val="12"/>
      </w:numPr>
      <w:spacing w:before="80" w:after="80" w:line="240" w:lineRule="auto"/>
      <w:ind w:left="227" w:hanging="227"/>
    </w:pPr>
    <w:rPr>
      <w:rFonts w:ascii="Arial" w:eastAsia="Times New Roman" w:hAnsi="Arial"/>
      <w:sz w:val="20"/>
      <w:szCs w:val="20"/>
      <w:lang w:eastAsia="en-NZ"/>
    </w:rPr>
  </w:style>
  <w:style w:type="paragraph" w:customStyle="1" w:styleId="NCEAtablehead">
    <w:name w:val="NCEA table head"/>
    <w:basedOn w:val="Normal"/>
    <w:rsid w:val="00104324"/>
    <w:pPr>
      <w:spacing w:before="60" w:after="60" w:line="240" w:lineRule="auto"/>
      <w:jc w:val="center"/>
    </w:pPr>
    <w:rPr>
      <w:rFonts w:ascii="Arial" w:eastAsia="Times New Roman" w:hAnsi="Arial" w:cs="Arial"/>
      <w:b/>
      <w:lang w:eastAsia="en-NZ"/>
    </w:rPr>
  </w:style>
  <w:style w:type="paragraph" w:customStyle="1" w:styleId="NCEAAnnotations">
    <w:name w:val="NCEA Annotations"/>
    <w:basedOn w:val="Normal"/>
    <w:rsid w:val="00104324"/>
    <w:pPr>
      <w:pBdr>
        <w:top w:val="single" w:sz="4" w:space="4" w:color="000080"/>
        <w:left w:val="single" w:sz="4" w:space="4" w:color="000080"/>
        <w:bottom w:val="single" w:sz="4" w:space="4" w:color="000080"/>
        <w:right w:val="single" w:sz="4" w:space="4" w:color="000080"/>
      </w:pBdr>
      <w:spacing w:before="80" w:after="80" w:line="240" w:lineRule="auto"/>
      <w:ind w:left="567" w:right="567"/>
    </w:pPr>
    <w:rPr>
      <w:rFonts w:ascii="Arial" w:eastAsia="Times New Roman" w:hAnsi="Arial"/>
      <w:color w:val="666699"/>
      <w:sz w:val="20"/>
      <w:szCs w:val="20"/>
    </w:rPr>
  </w:style>
  <w:style w:type="paragraph" w:customStyle="1" w:styleId="NCEALines">
    <w:name w:val="NCEA Lines"/>
    <w:rsid w:val="00104324"/>
    <w:pPr>
      <w:pBdr>
        <w:bottom w:val="single" w:sz="2" w:space="1" w:color="808080"/>
        <w:between w:val="single" w:sz="2" w:space="1" w:color="808080"/>
      </w:pBdr>
      <w:spacing w:before="40" w:after="40"/>
    </w:pPr>
    <w:rPr>
      <w:rFonts w:ascii="Arial" w:eastAsia="Times New Roman" w:hAnsi="Arial" w:cs="Arial"/>
    </w:rPr>
  </w:style>
  <w:style w:type="paragraph" w:customStyle="1" w:styleId="NCEABulletssub">
    <w:name w:val="NCEA Bullets (sub)"/>
    <w:basedOn w:val="Normal"/>
    <w:rsid w:val="00104324"/>
    <w:pPr>
      <w:numPr>
        <w:numId w:val="11"/>
      </w:numPr>
      <w:spacing w:before="80" w:after="80" w:line="240" w:lineRule="auto"/>
      <w:ind w:left="1191" w:hanging="794"/>
    </w:pPr>
    <w:rPr>
      <w:rFonts w:ascii="Arial" w:eastAsia="Times New Roman" w:hAnsi="Arial"/>
      <w:szCs w:val="24"/>
      <w:lang w:val="en-AU"/>
    </w:rPr>
  </w:style>
  <w:style w:type="paragraph" w:customStyle="1" w:styleId="NCEAtableevidence">
    <w:name w:val="NCEA table evidence"/>
    <w:rsid w:val="00104324"/>
    <w:pPr>
      <w:spacing w:before="80" w:after="80"/>
    </w:pPr>
    <w:rPr>
      <w:rFonts w:ascii="Arial" w:eastAsia="Times New Roman" w:hAnsi="Arial" w:cs="Arial"/>
      <w:i/>
      <w:szCs w:val="22"/>
      <w:lang w:val="en-AU"/>
    </w:rPr>
  </w:style>
  <w:style w:type="character" w:customStyle="1" w:styleId="Heading4Char1">
    <w:name w:val="Heading 4 Char1"/>
    <w:link w:val="Heading4"/>
    <w:uiPriority w:val="9"/>
    <w:rsid w:val="006C1150"/>
    <w:rPr>
      <w:rFonts w:ascii="Calibri" w:eastAsia="Times New Roman" w:hAnsi="Calibri" w:cs="Times New Roman"/>
      <w:b/>
      <w:bCs/>
      <w:sz w:val="28"/>
      <w:szCs w:val="28"/>
      <w:lang w:eastAsia="en-US"/>
    </w:rPr>
  </w:style>
  <w:style w:type="character" w:styleId="PageNumber">
    <w:name w:val="page number"/>
    <w:basedOn w:val="DefaultParagraphFont"/>
    <w:rsid w:val="006409A9"/>
  </w:style>
  <w:style w:type="character" w:styleId="Hyperlink">
    <w:name w:val="Hyperlink"/>
    <w:unhideWhenUsed/>
    <w:rsid w:val="009F21EE"/>
    <w:rPr>
      <w:color w:val="0000FF"/>
      <w:u w:val="single"/>
    </w:rPr>
  </w:style>
  <w:style w:type="character" w:styleId="FollowedHyperlink">
    <w:name w:val="FollowedHyperlink"/>
    <w:semiHidden/>
    <w:unhideWhenUsed/>
    <w:rsid w:val="009F21EE"/>
    <w:rPr>
      <w:color w:val="800080"/>
      <w:u w:val="single"/>
    </w:rPr>
  </w:style>
  <w:style w:type="paragraph" w:customStyle="1" w:styleId="NCEAbullets2">
    <w:name w:val="NCEA bullets #2"/>
    <w:basedOn w:val="NCEAbullets"/>
    <w:rsid w:val="00187034"/>
    <w:pPr>
      <w:numPr>
        <w:numId w:val="1"/>
      </w:numPr>
      <w:suppressAutoHyphens/>
      <w:autoSpaceDN/>
      <w:adjustRightInd/>
    </w:pPr>
    <w:rPr>
      <w:rFonts w:eastAsia="Arial"/>
      <w:kern w:val="1"/>
      <w:shd w:val="clear" w:color="auto" w:fill="FFFFFF"/>
      <w:lang w:eastAsia="ar-SA"/>
    </w:rPr>
  </w:style>
  <w:style w:type="character" w:styleId="CommentReference">
    <w:name w:val="annotation reference"/>
    <w:uiPriority w:val="99"/>
    <w:semiHidden/>
    <w:unhideWhenUsed/>
    <w:rsid w:val="00BA5256"/>
    <w:rPr>
      <w:sz w:val="16"/>
      <w:szCs w:val="16"/>
    </w:rPr>
  </w:style>
  <w:style w:type="paragraph" w:styleId="CommentText">
    <w:name w:val="annotation text"/>
    <w:basedOn w:val="Normal"/>
    <w:link w:val="CommentTextChar1"/>
    <w:uiPriority w:val="99"/>
    <w:unhideWhenUsed/>
    <w:rsid w:val="00BA5256"/>
    <w:rPr>
      <w:sz w:val="20"/>
      <w:szCs w:val="20"/>
      <w:lang w:val="en-AU"/>
    </w:rPr>
  </w:style>
  <w:style w:type="character" w:customStyle="1" w:styleId="CommentTextChar1">
    <w:name w:val="Comment Text Char1"/>
    <w:link w:val="CommentText"/>
    <w:uiPriority w:val="99"/>
    <w:rsid w:val="00BA5256"/>
    <w:rPr>
      <w:lang w:val="en-AU" w:eastAsia="en-US"/>
    </w:rPr>
  </w:style>
  <w:style w:type="paragraph" w:styleId="CommentSubject">
    <w:name w:val="annotation subject"/>
    <w:basedOn w:val="CommentText"/>
    <w:next w:val="CommentText"/>
    <w:link w:val="CommentSubjectChar1"/>
    <w:uiPriority w:val="99"/>
    <w:semiHidden/>
    <w:unhideWhenUsed/>
    <w:rsid w:val="00BA5256"/>
    <w:rPr>
      <w:b/>
      <w:bCs/>
    </w:rPr>
  </w:style>
  <w:style w:type="character" w:customStyle="1" w:styleId="CommentSubjectChar1">
    <w:name w:val="Comment Subject Char1"/>
    <w:link w:val="CommentSubject"/>
    <w:uiPriority w:val="99"/>
    <w:semiHidden/>
    <w:rsid w:val="00BA5256"/>
    <w:rPr>
      <w:b/>
      <w:bCs/>
      <w:lang w:val="en-AU" w:eastAsia="en-US"/>
    </w:rPr>
  </w:style>
  <w:style w:type="character" w:customStyle="1" w:styleId="BalloonTextChar">
    <w:name w:val="Balloon Text Char"/>
    <w:semiHidden/>
    <w:rsid w:val="00535754"/>
    <w:rPr>
      <w:rFonts w:ascii="Tahoma" w:hAnsi="Tahoma" w:cs="Tahoma"/>
      <w:sz w:val="16"/>
      <w:szCs w:val="16"/>
      <w:lang w:eastAsia="en-US"/>
    </w:rPr>
  </w:style>
  <w:style w:type="character" w:customStyle="1" w:styleId="HeaderChar">
    <w:name w:val="Header Char"/>
    <w:semiHidden/>
    <w:rsid w:val="00535754"/>
    <w:rPr>
      <w:sz w:val="22"/>
      <w:szCs w:val="22"/>
      <w:lang w:eastAsia="en-US"/>
    </w:rPr>
  </w:style>
  <w:style w:type="character" w:customStyle="1" w:styleId="FooterChar">
    <w:name w:val="Footer Char"/>
    <w:semiHidden/>
    <w:rsid w:val="00535754"/>
    <w:rPr>
      <w:sz w:val="22"/>
      <w:szCs w:val="22"/>
      <w:lang w:eastAsia="en-US"/>
    </w:rPr>
  </w:style>
  <w:style w:type="character" w:customStyle="1" w:styleId="Heading3Char">
    <w:name w:val="Heading 3 Char"/>
    <w:rsid w:val="00535754"/>
    <w:rPr>
      <w:rFonts w:ascii="Arial" w:eastAsia="Times New Roman" w:hAnsi="Arial"/>
      <w:b/>
      <w:sz w:val="26"/>
      <w:szCs w:val="26"/>
      <w:lang w:val="en-AU" w:eastAsia="en-US"/>
    </w:rPr>
  </w:style>
  <w:style w:type="character" w:customStyle="1" w:styleId="Heading4Char">
    <w:name w:val="Heading 4 Char"/>
    <w:rsid w:val="00535754"/>
    <w:rPr>
      <w:rFonts w:ascii="Calibri" w:eastAsia="Times New Roman" w:hAnsi="Calibri" w:cs="Times New Roman"/>
      <w:b/>
      <w:bCs/>
      <w:sz w:val="28"/>
      <w:szCs w:val="28"/>
      <w:lang w:eastAsia="en-US"/>
    </w:rPr>
  </w:style>
  <w:style w:type="character" w:customStyle="1" w:styleId="CommentTextChar">
    <w:name w:val="Comment Text Char"/>
    <w:semiHidden/>
    <w:rsid w:val="00535754"/>
    <w:rPr>
      <w:lang w:val="en-AU" w:eastAsia="en-US"/>
    </w:rPr>
  </w:style>
  <w:style w:type="character" w:customStyle="1" w:styleId="CommentSubjectChar">
    <w:name w:val="Comment Subject Char"/>
    <w:semiHidden/>
    <w:rsid w:val="00535754"/>
    <w:rPr>
      <w:b/>
      <w:bCs/>
      <w:lang w:val="en-AU" w:eastAsia="en-US"/>
    </w:rPr>
  </w:style>
  <w:style w:type="paragraph" w:customStyle="1" w:styleId="NCEAtablebullets">
    <w:name w:val="NCEA table bullets"/>
    <w:basedOn w:val="NCEAtablebody"/>
    <w:next w:val="BodyText"/>
    <w:qFormat/>
    <w:rsid w:val="00A239AB"/>
    <w:pPr>
      <w:widowControl w:val="0"/>
      <w:numPr>
        <w:numId w:val="41"/>
      </w:numPr>
      <w:suppressAutoHyphens/>
      <w:spacing w:before="80" w:after="80"/>
    </w:pPr>
    <w:rPr>
      <w:rFonts w:eastAsia="Lucida Sans Unicode"/>
      <w:kern w:val="1"/>
      <w:lang w:val="en-NZ" w:eastAsia="ar-SA"/>
    </w:rPr>
  </w:style>
  <w:style w:type="paragraph" w:styleId="BodyText">
    <w:name w:val="Body Text"/>
    <w:basedOn w:val="Normal"/>
    <w:link w:val="BodyTextChar"/>
    <w:uiPriority w:val="99"/>
    <w:semiHidden/>
    <w:unhideWhenUsed/>
    <w:rsid w:val="00A239AB"/>
    <w:pPr>
      <w:spacing w:after="120"/>
    </w:pPr>
  </w:style>
  <w:style w:type="character" w:customStyle="1" w:styleId="BodyTextChar">
    <w:name w:val="Body Text Char"/>
    <w:link w:val="BodyText"/>
    <w:uiPriority w:val="99"/>
    <w:semiHidden/>
    <w:rsid w:val="00A239AB"/>
    <w:rPr>
      <w:sz w:val="22"/>
      <w:szCs w:val="22"/>
    </w:rPr>
  </w:style>
  <w:style w:type="character" w:customStyle="1" w:styleId="WW8Num3z1">
    <w:name w:val="WW8Num3z1"/>
    <w:rsid w:val="00A239AB"/>
    <w:rPr>
      <w:rFonts w:ascii="Courier New" w:hAnsi="Courier New" w:cs="Wingdings"/>
    </w:rPr>
  </w:style>
  <w:style w:type="paragraph" w:customStyle="1" w:styleId="NCEAheader">
    <w:name w:val="NCEA header"/>
    <w:basedOn w:val="Header"/>
    <w:rsid w:val="00183153"/>
    <w:pPr>
      <w:tabs>
        <w:tab w:val="clear" w:pos="4513"/>
        <w:tab w:val="clear" w:pos="9026"/>
        <w:tab w:val="center" w:pos="4153"/>
        <w:tab w:val="right" w:pos="8306"/>
      </w:tabs>
      <w:spacing w:after="0" w:line="240" w:lineRule="auto"/>
    </w:pPr>
    <w:rPr>
      <w:rFonts w:ascii="Arial" w:hAnsi="Arial"/>
      <w:sz w:val="20"/>
      <w:szCs w:val="20"/>
      <w:lang w:eastAsia="en-NZ" w:bidi="en-US"/>
    </w:rPr>
  </w:style>
  <w:style w:type="character" w:customStyle="1" w:styleId="NCEAbodytextChar">
    <w:name w:val="NCEA bodytext Char"/>
    <w:link w:val="NCEAbodytext"/>
    <w:rsid w:val="005338E6"/>
    <w:rPr>
      <w:rFonts w:ascii="Arial" w:hAnsi="Arial" w:cs="Arial"/>
      <w:sz w:val="22"/>
      <w:lang w:val="en-NZ" w:eastAsia="en-NZ" w:bidi="ar-SA"/>
    </w:rPr>
  </w:style>
  <w:style w:type="paragraph" w:customStyle="1" w:styleId="NCEACPHeading1">
    <w:name w:val="NCEA CP Heading 1"/>
    <w:basedOn w:val="Normal"/>
    <w:rsid w:val="006B25C8"/>
    <w:pPr>
      <w:spacing w:before="200" w:line="240" w:lineRule="auto"/>
      <w:jc w:val="center"/>
    </w:pPr>
    <w:rPr>
      <w:rFonts w:ascii="Arial" w:eastAsia="Times New Roman" w:hAnsi="Arial"/>
      <w:b/>
      <w:sz w:val="32"/>
      <w:szCs w:val="24"/>
      <w:lang w:val="en-US"/>
    </w:rPr>
  </w:style>
  <w:style w:type="paragraph" w:customStyle="1" w:styleId="NCEACPbodytextcentered">
    <w:name w:val="NCEA CP bodytext centered"/>
    <w:basedOn w:val="Normal"/>
    <w:rsid w:val="006B25C8"/>
    <w:pPr>
      <w:spacing w:before="120" w:after="120" w:line="240" w:lineRule="auto"/>
      <w:jc w:val="center"/>
    </w:pPr>
    <w:rPr>
      <w:rFonts w:ascii="Arial" w:eastAsia="Times New Roman" w:hAnsi="Arial"/>
      <w:szCs w:val="24"/>
      <w:lang w:val="en-US"/>
    </w:rPr>
  </w:style>
  <w:style w:type="character" w:customStyle="1" w:styleId="NCEAbulletsChar">
    <w:name w:val="NCEA bullets Char"/>
    <w:link w:val="NCEAbullets"/>
    <w:rsid w:val="006B25C8"/>
    <w:rPr>
      <w:rFonts w:ascii="Arial" w:hAnsi="Arial" w:cs="Arial"/>
      <w:sz w:val="22"/>
      <w:szCs w:val="24"/>
      <w:lang w:val="en-US" w:eastAsia="en-NZ" w:bidi="ar-SA"/>
    </w:rPr>
  </w:style>
  <w:style w:type="paragraph" w:customStyle="1" w:styleId="NCEACPbodytext2">
    <w:name w:val="NCEA CP bodytext 2"/>
    <w:basedOn w:val="NCEACPbodytextcentered"/>
    <w:rsid w:val="006B25C8"/>
    <w:pPr>
      <w:spacing w:before="160" w:after="160"/>
    </w:pPr>
    <w:rPr>
      <w:sz w:val="28"/>
    </w:rPr>
  </w:style>
  <w:style w:type="paragraph" w:customStyle="1" w:styleId="NCEACPbodytext2bold">
    <w:name w:val="NCEA CP bodytext 2 bold"/>
    <w:basedOn w:val="NCEACPbodytext2"/>
    <w:rsid w:val="006B25C8"/>
    <w:rPr>
      <w:b/>
    </w:rPr>
  </w:style>
  <w:style w:type="paragraph" w:customStyle="1" w:styleId="NCEACPbodytextleft">
    <w:name w:val="NCEA CP bodytext left"/>
    <w:basedOn w:val="Normal"/>
    <w:rsid w:val="006B25C8"/>
    <w:pPr>
      <w:spacing w:before="120" w:after="120" w:line="240" w:lineRule="auto"/>
    </w:pPr>
    <w:rPr>
      <w:rFonts w:ascii="Arial" w:eastAsia="Times New Roman" w:hAnsi="Arial"/>
      <w:szCs w:val="24"/>
      <w:lang w:val="en-US"/>
    </w:rPr>
  </w:style>
  <w:style w:type="paragraph" w:styleId="Revision">
    <w:name w:val="Revision"/>
    <w:hidden/>
    <w:uiPriority w:val="71"/>
    <w:semiHidden/>
    <w:rsid w:val="006577B4"/>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MoEd-979828997-984</_dlc_DocId>
    <_dlc_DocIdUrl xmlns="f37f3afa-dda7-4bd8-9f4a-089dec9fcbbe">
      <Url>https://educationgovtnz.sharepoint.com/sites/GRPMoEEXTTP-OCHMigration-NCEATKIchanges/_layouts/15/DocIdRedir.aspx?ID=MoEd-979828997-984</Url>
      <Description>MoEd-979828997-984</Description>
    </_dlc_DocIdUrl>
    <_dlc_DocIdPersistId xmlns="f37f3afa-dda7-4bd8-9f4a-089dec9fcbbe">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5EFE1-8B3B-4DCA-9CDC-DAC2E717643D}">
  <ds:schemaRefs>
    <ds:schemaRef ds:uri="http://schemas.microsoft.com/sharepoint/v3/contenttype/forms"/>
  </ds:schemaRefs>
</ds:datastoreItem>
</file>

<file path=customXml/itemProps2.xml><?xml version="1.0" encoding="utf-8"?>
<ds:datastoreItem xmlns:ds="http://schemas.openxmlformats.org/officeDocument/2006/customXml" ds:itemID="{3A318D9C-C99F-48F5-A087-BEF37A63C61B}">
  <ds:schemaRefs>
    <ds:schemaRef ds:uri="http://schemas.microsoft.com/sharepoint/events"/>
  </ds:schemaRefs>
</ds:datastoreItem>
</file>

<file path=customXml/itemProps3.xml><?xml version="1.0" encoding="utf-8"?>
<ds:datastoreItem xmlns:ds="http://schemas.openxmlformats.org/officeDocument/2006/customXml" ds:itemID="{D7E66135-9122-4ABF-875C-36F1E9399F82}">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www.w3.org/XML/1998/namespace"/>
    <ds:schemaRef ds:uri="53ece4ca-2547-4740-831a-d48c281b7a6a"/>
    <ds:schemaRef ds:uri="256c2040-7c59-40d7-8063-8e42ad73f6d6"/>
    <ds:schemaRef ds:uri="http://schemas.microsoft.com/office/2006/metadata/properties"/>
  </ds:schemaRefs>
</ds:datastoreItem>
</file>

<file path=customXml/itemProps4.xml><?xml version="1.0" encoding="utf-8"?>
<ds:datastoreItem xmlns:ds="http://schemas.openxmlformats.org/officeDocument/2006/customXml" ds:itemID="{79772BEE-65BF-4671-BD6D-A41041CEB603}"/>
</file>

<file path=docProps/app.xml><?xml version="1.0" encoding="utf-8"?>
<Properties xmlns="http://schemas.openxmlformats.org/officeDocument/2006/extended-properties" xmlns:vt="http://schemas.openxmlformats.org/officeDocument/2006/docPropsVTypes">
  <Template>Normal.dotm</Template>
  <TotalTime>14</TotalTime>
  <Pages>10</Pages>
  <Words>2489</Words>
  <Characters>14193</Characters>
  <Application>Microsoft Office Word</Application>
  <DocSecurity>0</DocSecurity>
  <Lines>118</Lines>
  <Paragraphs>33</Paragraphs>
  <ScaleCrop>false</ScaleCrop>
  <Company>Ministry of Education</Company>
  <LinksUpToDate>false</LinksUpToDate>
  <CharactersWithSpaces>16649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English internal assessment resource</dc:title>
  <dc:subject>English 2.6A</dc:subject>
  <cp:lastPrinted>2011-02-21T05:46:00Z</cp:lastPrinted>
  <dcterms:created xsi:type="dcterms:W3CDTF">2015-01-09T02:25:00Z</dcterms:created>
  <dcterms:modified xsi:type="dcterms:W3CDTF">2025-01-23T22:02:00Z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6ec4114e-41db-4488-9267-4ca33958fc9e</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_SourceUrl">
    <vt:lpwstr/>
  </property>
  <property fmtid="{D5CDD505-2E9C-101B-9397-08002B2CF9AE}" pid="22" name="_SharedFileIndex">
    <vt:lpwstr/>
  </property>
</Properties>
</file>